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1D335" w14:textId="77777777" w:rsidR="000014BB" w:rsidRDefault="000014BB">
      <w:pPr>
        <w:widowControl w:val="0"/>
        <w:pBdr>
          <w:top w:val="nil"/>
          <w:left w:val="nil"/>
          <w:bottom w:val="nil"/>
          <w:right w:val="nil"/>
          <w:between w:val="nil"/>
        </w:pBdr>
        <w:spacing w:line="276" w:lineRule="auto"/>
      </w:pPr>
    </w:p>
    <w:p w14:paraId="5070A0D9" w14:textId="77777777" w:rsidR="000014BB" w:rsidRDefault="000014BB">
      <w:pPr>
        <w:widowControl w:val="0"/>
        <w:spacing w:line="276" w:lineRule="auto"/>
        <w:jc w:val="both"/>
        <w:rPr>
          <w:rFonts w:ascii="Arial" w:eastAsia="Arial" w:hAnsi="Arial" w:cs="Arial"/>
          <w:b/>
        </w:rPr>
      </w:pPr>
    </w:p>
    <w:p w14:paraId="0BD783C5" w14:textId="77777777" w:rsidR="000014BB" w:rsidRDefault="0016039E">
      <w:pPr>
        <w:widowControl w:val="0"/>
        <w:spacing w:line="276" w:lineRule="auto"/>
        <w:jc w:val="both"/>
        <w:rPr>
          <w:rFonts w:ascii="Arial" w:eastAsia="Arial" w:hAnsi="Arial" w:cs="Arial"/>
          <w:b/>
        </w:rPr>
      </w:pPr>
      <w:r>
        <w:rPr>
          <w:rFonts w:ascii="Arial" w:eastAsia="Arial" w:hAnsi="Arial" w:cs="Arial"/>
          <w:b/>
        </w:rPr>
        <w:t>TÍTULO DE LA PONENCIA, ESCRITO EN EL ESTILO “TÍTULO” EN ARIAL 12 Y NEGRITAS</w:t>
      </w:r>
    </w:p>
    <w:p w14:paraId="446262BF" w14:textId="77777777" w:rsidR="000014BB" w:rsidRDefault="000014BB">
      <w:pPr>
        <w:spacing w:line="276" w:lineRule="auto"/>
        <w:rPr>
          <w:rFonts w:ascii="Arial" w:eastAsia="Arial" w:hAnsi="Arial" w:cs="Arial"/>
        </w:rPr>
      </w:pPr>
    </w:p>
    <w:p w14:paraId="0D732237" w14:textId="77777777" w:rsidR="000014BB" w:rsidRDefault="000014BB">
      <w:pPr>
        <w:spacing w:line="276" w:lineRule="auto"/>
        <w:rPr>
          <w:rFonts w:ascii="Arial" w:eastAsia="Arial" w:hAnsi="Arial" w:cs="Arial"/>
          <w:sz w:val="18"/>
          <w:szCs w:val="18"/>
        </w:rPr>
      </w:pPr>
    </w:p>
    <w:p w14:paraId="14F44FE1" w14:textId="77777777" w:rsidR="000014BB" w:rsidRDefault="0016039E">
      <w:pPr>
        <w:keepNext/>
        <w:spacing w:line="276" w:lineRule="auto"/>
        <w:jc w:val="both"/>
        <w:rPr>
          <w:rFonts w:ascii="Arial" w:eastAsia="Arial" w:hAnsi="Arial" w:cs="Arial"/>
          <w:b/>
          <w:sz w:val="18"/>
          <w:szCs w:val="18"/>
        </w:rPr>
      </w:pPr>
      <w:r>
        <w:rPr>
          <w:rFonts w:ascii="Arial" w:eastAsia="Arial" w:hAnsi="Arial" w:cs="Arial"/>
          <w:b/>
          <w:sz w:val="18"/>
          <w:szCs w:val="18"/>
        </w:rPr>
        <w:t>Resumen</w:t>
      </w:r>
    </w:p>
    <w:p w14:paraId="7BA9318B" w14:textId="77777777" w:rsidR="000014BB" w:rsidRDefault="000014BB">
      <w:pPr>
        <w:spacing w:line="276" w:lineRule="auto"/>
        <w:rPr>
          <w:rFonts w:ascii="Arial" w:eastAsia="Arial" w:hAnsi="Arial" w:cs="Arial"/>
        </w:rPr>
      </w:pPr>
    </w:p>
    <w:p w14:paraId="24DE944A" w14:textId="77777777" w:rsidR="000014BB" w:rsidRPr="00B2470D" w:rsidRDefault="0016039E">
      <w:pPr>
        <w:spacing w:line="276" w:lineRule="auto"/>
        <w:jc w:val="both"/>
        <w:rPr>
          <w:rFonts w:ascii="Arial" w:eastAsia="Arial" w:hAnsi="Arial" w:cs="Arial"/>
          <w:sz w:val="16"/>
          <w:szCs w:val="16"/>
          <w:lang w:val="en-US"/>
        </w:rPr>
      </w:pPr>
      <w:r>
        <w:rPr>
          <w:rFonts w:ascii="Arial" w:eastAsia="Arial" w:hAnsi="Arial" w:cs="Arial"/>
          <w:sz w:val="16"/>
          <w:szCs w:val="16"/>
        </w:rPr>
        <w:t xml:space="preserve">El resumen debe sintetizar el artículo en una extensión entre 250 y 300 palabras. Se utilizará tipografía estilo Arial en tamaño 8. El resumen debe contener; objetivos de la comunicación, metodología, datos utilizados, desarrollo, resultados y principales conclusiones. El objetivo debe ser capaz de responder a los siguientes cuestionamientos: ¿Cuál es o son las razones que motivan la investigación de la que se desprende el artículo? ¿En qué marco teórico o conceptual se inscribe? Se puede detallar también algún objetivo secundario relevante. Debe explicitarse de manera sintética, pero clara, el método del trabajo o investigación que se sigue y, en su caso, los datos que se utilizan, así como su procesamiento. Se deben sintetizar los principales hallazgos derivados de la investigación y posibles implicaciones para la teoría o la práctica del tema abordado. Se debe justificar la originalidad de la investigación realizada respecto de trabajos previos y a quién va dirigida. </w:t>
      </w:r>
      <w:r w:rsidRPr="00B2470D">
        <w:rPr>
          <w:rFonts w:ascii="Arial" w:eastAsia="Arial" w:hAnsi="Arial" w:cs="Arial"/>
          <w:sz w:val="16"/>
          <w:szCs w:val="16"/>
          <w:lang w:val="en-US"/>
        </w:rPr>
        <w:t>(</w:t>
      </w:r>
      <w:proofErr w:type="spellStart"/>
      <w:r w:rsidRPr="00B2470D">
        <w:rPr>
          <w:rFonts w:ascii="Arial" w:eastAsia="Arial" w:hAnsi="Arial" w:cs="Arial"/>
          <w:sz w:val="16"/>
          <w:szCs w:val="16"/>
          <w:lang w:val="en-US"/>
        </w:rPr>
        <w:t>Tamaño</w:t>
      </w:r>
      <w:proofErr w:type="spellEnd"/>
      <w:r w:rsidRPr="00B2470D">
        <w:rPr>
          <w:rFonts w:ascii="Arial" w:eastAsia="Arial" w:hAnsi="Arial" w:cs="Arial"/>
          <w:sz w:val="16"/>
          <w:szCs w:val="16"/>
          <w:lang w:val="en-US"/>
        </w:rPr>
        <w:t xml:space="preserve"> 8)</w:t>
      </w:r>
    </w:p>
    <w:p w14:paraId="09EB98DA" w14:textId="77777777" w:rsidR="000014BB" w:rsidRPr="00B2470D" w:rsidRDefault="000014BB">
      <w:pPr>
        <w:spacing w:line="276" w:lineRule="auto"/>
        <w:jc w:val="both"/>
        <w:rPr>
          <w:rFonts w:ascii="Arial" w:eastAsia="Arial" w:hAnsi="Arial" w:cs="Arial"/>
          <w:sz w:val="18"/>
          <w:szCs w:val="18"/>
          <w:lang w:val="en-US"/>
        </w:rPr>
      </w:pPr>
    </w:p>
    <w:p w14:paraId="2E539EFD" w14:textId="77777777" w:rsidR="000014BB" w:rsidRPr="00B2470D" w:rsidRDefault="0016039E">
      <w:pPr>
        <w:keepNext/>
        <w:spacing w:line="276" w:lineRule="auto"/>
        <w:jc w:val="both"/>
        <w:rPr>
          <w:rFonts w:ascii="Arial" w:eastAsia="Arial" w:hAnsi="Arial" w:cs="Arial"/>
          <w:b/>
          <w:sz w:val="18"/>
          <w:szCs w:val="18"/>
          <w:lang w:val="en-US"/>
        </w:rPr>
      </w:pPr>
      <w:r w:rsidRPr="00B2470D">
        <w:rPr>
          <w:rFonts w:ascii="Arial" w:eastAsia="Arial" w:hAnsi="Arial" w:cs="Arial"/>
          <w:b/>
          <w:sz w:val="18"/>
          <w:szCs w:val="18"/>
          <w:lang w:val="en-US"/>
        </w:rPr>
        <w:t>Abstract</w:t>
      </w:r>
    </w:p>
    <w:p w14:paraId="590727CD" w14:textId="77777777" w:rsidR="000014BB" w:rsidRPr="00B2470D" w:rsidRDefault="000014BB">
      <w:pPr>
        <w:spacing w:line="276" w:lineRule="auto"/>
        <w:jc w:val="both"/>
        <w:rPr>
          <w:rFonts w:ascii="Arial" w:eastAsia="Arial" w:hAnsi="Arial" w:cs="Arial"/>
          <w:sz w:val="16"/>
          <w:szCs w:val="16"/>
          <w:lang w:val="en-US"/>
        </w:rPr>
      </w:pPr>
    </w:p>
    <w:p w14:paraId="028EBFCA" w14:textId="77777777" w:rsidR="000014BB" w:rsidRDefault="0016039E">
      <w:pPr>
        <w:spacing w:line="276" w:lineRule="auto"/>
        <w:jc w:val="both"/>
        <w:rPr>
          <w:rFonts w:ascii="Arial" w:eastAsia="Arial" w:hAnsi="Arial" w:cs="Arial"/>
          <w:sz w:val="16"/>
          <w:szCs w:val="16"/>
        </w:rPr>
      </w:pPr>
      <w:r w:rsidRPr="00B2470D">
        <w:rPr>
          <w:rFonts w:ascii="Arial" w:eastAsia="Arial" w:hAnsi="Arial" w:cs="Arial"/>
          <w:sz w:val="16"/>
          <w:szCs w:val="16"/>
          <w:lang w:val="en-US"/>
        </w:rPr>
        <w:t xml:space="preserve">The abstract should synthesize the article in an extension between 250 and 300 words. Arial-style typography will be used, in size 8. The abstract should contain; objectives of the communication, methodology and data used, development, results and main conclusions. The objective must be able to respond to the following questions: What is or are the reasons that motivate the investigation from which the article emerges? In what theoretical or conceptual framework does it fit? You can also detail some relevant secondary objective. The method of the work or investigation that is followed and, where appropriate, the data used, as well as its processing, must be explained in a synthetic but clear manner. The main findings derived from the research and possible implications for the theory or practice of the topic addressed should be synthesized. The originality of the research carried out with respect to previous works and to whom it is directed must be justified. </w:t>
      </w:r>
      <w:r>
        <w:rPr>
          <w:rFonts w:ascii="Arial" w:eastAsia="Arial" w:hAnsi="Arial" w:cs="Arial"/>
          <w:sz w:val="16"/>
          <w:szCs w:val="16"/>
        </w:rPr>
        <w:t>(</w:t>
      </w:r>
      <w:proofErr w:type="spellStart"/>
      <w:r>
        <w:rPr>
          <w:rFonts w:ascii="Arial" w:eastAsia="Arial" w:hAnsi="Arial" w:cs="Arial"/>
          <w:sz w:val="16"/>
          <w:szCs w:val="16"/>
        </w:rPr>
        <w:t>Size</w:t>
      </w:r>
      <w:proofErr w:type="spellEnd"/>
      <w:r>
        <w:rPr>
          <w:rFonts w:ascii="Arial" w:eastAsia="Arial" w:hAnsi="Arial" w:cs="Arial"/>
          <w:sz w:val="16"/>
          <w:szCs w:val="16"/>
        </w:rPr>
        <w:t xml:space="preserve"> 8.)</w:t>
      </w:r>
    </w:p>
    <w:p w14:paraId="39605378" w14:textId="77777777" w:rsidR="000014BB" w:rsidRDefault="000014BB">
      <w:pPr>
        <w:spacing w:line="276" w:lineRule="auto"/>
        <w:rPr>
          <w:rFonts w:ascii="Arial" w:eastAsia="Arial" w:hAnsi="Arial" w:cs="Arial"/>
        </w:rPr>
      </w:pPr>
    </w:p>
    <w:p w14:paraId="3F6EE715" w14:textId="77777777" w:rsidR="000014BB" w:rsidRDefault="0016039E">
      <w:pPr>
        <w:spacing w:line="276" w:lineRule="auto"/>
        <w:rPr>
          <w:rFonts w:ascii="Arial" w:eastAsia="Arial" w:hAnsi="Arial" w:cs="Arial"/>
          <w:sz w:val="16"/>
          <w:szCs w:val="16"/>
        </w:rPr>
      </w:pPr>
      <w:r>
        <w:rPr>
          <w:rFonts w:ascii="Arial" w:eastAsia="Arial" w:hAnsi="Arial" w:cs="Arial"/>
          <w:b/>
          <w:sz w:val="18"/>
          <w:szCs w:val="18"/>
        </w:rPr>
        <w:t>Palabras Clave:</w:t>
      </w:r>
      <w:r>
        <w:rPr>
          <w:rFonts w:ascii="Arial" w:eastAsia="Arial" w:hAnsi="Arial" w:cs="Arial"/>
          <w:b/>
          <w:sz w:val="16"/>
          <w:szCs w:val="16"/>
        </w:rPr>
        <w:t xml:space="preserve"> </w:t>
      </w:r>
      <w:r>
        <w:rPr>
          <w:rFonts w:ascii="Arial" w:eastAsia="Arial" w:hAnsi="Arial" w:cs="Arial"/>
          <w:sz w:val="16"/>
          <w:szCs w:val="16"/>
        </w:rPr>
        <w:t>palabra 1; palabra 2; palabra 3; palabra 4. (Incluya entre tres y cuatro palabras clave)</w:t>
      </w:r>
    </w:p>
    <w:p w14:paraId="1CA3DBDC" w14:textId="77777777" w:rsidR="000014BB" w:rsidRDefault="000014BB">
      <w:pPr>
        <w:spacing w:line="276" w:lineRule="auto"/>
        <w:rPr>
          <w:rFonts w:ascii="Arial" w:eastAsia="Arial" w:hAnsi="Arial" w:cs="Arial"/>
          <w:b/>
          <w:sz w:val="16"/>
          <w:szCs w:val="16"/>
        </w:rPr>
      </w:pPr>
    </w:p>
    <w:p w14:paraId="5536487C" w14:textId="77777777" w:rsidR="000014BB" w:rsidRPr="00B2470D" w:rsidRDefault="0016039E">
      <w:pPr>
        <w:spacing w:line="276" w:lineRule="auto"/>
        <w:rPr>
          <w:rFonts w:ascii="Arial" w:eastAsia="Arial" w:hAnsi="Arial" w:cs="Arial"/>
          <w:sz w:val="16"/>
          <w:szCs w:val="16"/>
          <w:lang w:val="en-US"/>
        </w:rPr>
      </w:pPr>
      <w:r w:rsidRPr="00B2470D">
        <w:rPr>
          <w:rFonts w:ascii="Arial" w:eastAsia="Arial" w:hAnsi="Arial" w:cs="Arial"/>
          <w:b/>
          <w:sz w:val="18"/>
          <w:szCs w:val="18"/>
          <w:lang w:val="en-US"/>
        </w:rPr>
        <w:t>Key words:</w:t>
      </w:r>
      <w:r w:rsidRPr="00B2470D">
        <w:rPr>
          <w:rFonts w:ascii="Arial" w:eastAsia="Arial" w:hAnsi="Arial" w:cs="Arial"/>
          <w:b/>
          <w:sz w:val="16"/>
          <w:szCs w:val="16"/>
          <w:lang w:val="en-US"/>
        </w:rPr>
        <w:t xml:space="preserve"> </w:t>
      </w:r>
      <w:r w:rsidRPr="00B2470D">
        <w:rPr>
          <w:rFonts w:ascii="Arial" w:eastAsia="Arial" w:hAnsi="Arial" w:cs="Arial"/>
          <w:sz w:val="16"/>
          <w:szCs w:val="16"/>
          <w:lang w:val="en-US"/>
        </w:rPr>
        <w:t>word 1; word 2; word 3; word 4.</w:t>
      </w:r>
      <w:r w:rsidRPr="00B2470D">
        <w:rPr>
          <w:rFonts w:ascii="Arial" w:eastAsia="Arial" w:hAnsi="Arial" w:cs="Arial"/>
          <w:b/>
          <w:sz w:val="16"/>
          <w:szCs w:val="16"/>
          <w:lang w:val="en-US"/>
        </w:rPr>
        <w:t xml:space="preserve"> </w:t>
      </w:r>
      <w:r w:rsidRPr="00B2470D">
        <w:rPr>
          <w:rFonts w:ascii="Arial" w:eastAsia="Arial" w:hAnsi="Arial" w:cs="Arial"/>
          <w:sz w:val="16"/>
          <w:szCs w:val="16"/>
          <w:lang w:val="en-US"/>
        </w:rPr>
        <w:t>(Use between three and four words)</w:t>
      </w:r>
    </w:p>
    <w:p w14:paraId="1E87946A" w14:textId="77777777" w:rsidR="000014BB" w:rsidRPr="00B2470D" w:rsidRDefault="000014BB">
      <w:pPr>
        <w:spacing w:line="276" w:lineRule="auto"/>
        <w:rPr>
          <w:rFonts w:ascii="Arial" w:eastAsia="Arial" w:hAnsi="Arial" w:cs="Arial"/>
          <w:lang w:val="en-US"/>
        </w:rPr>
      </w:pPr>
    </w:p>
    <w:p w14:paraId="52557867" w14:textId="77777777" w:rsidR="000014BB" w:rsidRPr="00B2470D" w:rsidRDefault="000014BB">
      <w:pPr>
        <w:spacing w:line="276" w:lineRule="auto"/>
        <w:rPr>
          <w:rFonts w:ascii="Arial" w:eastAsia="Arial" w:hAnsi="Arial" w:cs="Arial"/>
          <w:lang w:val="en-US"/>
        </w:rPr>
      </w:pPr>
    </w:p>
    <w:p w14:paraId="33F8F5B7" w14:textId="77777777" w:rsidR="000014BB" w:rsidRPr="00B2470D" w:rsidRDefault="000014BB">
      <w:pPr>
        <w:spacing w:line="276" w:lineRule="auto"/>
        <w:rPr>
          <w:rFonts w:ascii="Arial" w:eastAsia="Arial" w:hAnsi="Arial" w:cs="Arial"/>
          <w:lang w:val="en-US"/>
        </w:rPr>
      </w:pPr>
    </w:p>
    <w:p w14:paraId="70F72F57" w14:textId="77777777" w:rsidR="000014BB" w:rsidRPr="00B2470D" w:rsidRDefault="000014BB">
      <w:pPr>
        <w:spacing w:line="276" w:lineRule="auto"/>
        <w:rPr>
          <w:rFonts w:ascii="Arial" w:eastAsia="Arial" w:hAnsi="Arial" w:cs="Arial"/>
          <w:lang w:val="en-US"/>
        </w:rPr>
      </w:pPr>
    </w:p>
    <w:p w14:paraId="3BF12F0F" w14:textId="77777777" w:rsidR="000014BB" w:rsidRPr="00B2470D" w:rsidRDefault="000014BB">
      <w:pPr>
        <w:spacing w:line="276" w:lineRule="auto"/>
        <w:rPr>
          <w:rFonts w:ascii="Arial" w:eastAsia="Arial" w:hAnsi="Arial" w:cs="Arial"/>
          <w:lang w:val="en-US"/>
        </w:rPr>
      </w:pPr>
    </w:p>
    <w:p w14:paraId="2EA72459" w14:textId="77777777" w:rsidR="000014BB" w:rsidRPr="00B2470D" w:rsidRDefault="000014BB">
      <w:pPr>
        <w:spacing w:line="276" w:lineRule="auto"/>
        <w:rPr>
          <w:rFonts w:ascii="Arial" w:eastAsia="Arial" w:hAnsi="Arial" w:cs="Arial"/>
          <w:lang w:val="en-US"/>
        </w:rPr>
      </w:pPr>
    </w:p>
    <w:p w14:paraId="5D2A3243" w14:textId="77777777" w:rsidR="000014BB" w:rsidRPr="00B2470D" w:rsidRDefault="000014BB">
      <w:pPr>
        <w:spacing w:line="276" w:lineRule="auto"/>
        <w:rPr>
          <w:rFonts w:ascii="Arial" w:eastAsia="Arial" w:hAnsi="Arial" w:cs="Arial"/>
          <w:lang w:val="en-US"/>
        </w:rPr>
      </w:pPr>
    </w:p>
    <w:p w14:paraId="36D71C91" w14:textId="77777777" w:rsidR="000014BB" w:rsidRPr="00B2470D" w:rsidRDefault="000014BB">
      <w:pPr>
        <w:spacing w:line="276" w:lineRule="auto"/>
        <w:rPr>
          <w:rFonts w:ascii="Arial" w:eastAsia="Arial" w:hAnsi="Arial" w:cs="Arial"/>
          <w:lang w:val="en-US"/>
        </w:rPr>
      </w:pPr>
    </w:p>
    <w:p w14:paraId="756FB38D" w14:textId="77777777" w:rsidR="000014BB" w:rsidRDefault="0016039E">
      <w:pPr>
        <w:keepNext/>
        <w:numPr>
          <w:ilvl w:val="0"/>
          <w:numId w:val="1"/>
        </w:numPr>
        <w:spacing w:line="276" w:lineRule="auto"/>
        <w:jc w:val="both"/>
        <w:rPr>
          <w:rFonts w:ascii="Arial" w:eastAsia="Arial" w:hAnsi="Arial" w:cs="Arial"/>
          <w:b/>
          <w:sz w:val="22"/>
          <w:szCs w:val="22"/>
        </w:rPr>
      </w:pPr>
      <w:r>
        <w:rPr>
          <w:rFonts w:ascii="Arial" w:eastAsia="Arial" w:hAnsi="Arial" w:cs="Arial"/>
          <w:b/>
          <w:sz w:val="22"/>
          <w:szCs w:val="22"/>
        </w:rPr>
        <w:t>Introducción o primera sección en estilo “Título 1”. Tamaño 11</w:t>
      </w:r>
    </w:p>
    <w:p w14:paraId="59480FFF" w14:textId="77777777" w:rsidR="000014BB" w:rsidRDefault="000014BB">
      <w:pPr>
        <w:spacing w:line="276" w:lineRule="auto"/>
        <w:rPr>
          <w:rFonts w:ascii="Arial" w:eastAsia="Arial" w:hAnsi="Arial" w:cs="Arial"/>
        </w:rPr>
      </w:pPr>
    </w:p>
    <w:p w14:paraId="3C9A9981"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Aquí inicia el texto de la primera sección, recuerde que el uso de negritas en el propio texto no está permitido, </w:t>
      </w:r>
      <w:r>
        <w:rPr>
          <w:rFonts w:ascii="Arial" w:eastAsia="Arial" w:hAnsi="Arial" w:cs="Arial"/>
          <w:i/>
          <w:sz w:val="20"/>
          <w:szCs w:val="20"/>
        </w:rPr>
        <w:t>si quiere resaltar alguna frase utilice</w:t>
      </w:r>
      <w:r>
        <w:rPr>
          <w:rFonts w:ascii="Arial" w:eastAsia="Arial" w:hAnsi="Arial" w:cs="Arial"/>
          <w:sz w:val="20"/>
          <w:szCs w:val="20"/>
        </w:rPr>
        <w:t xml:space="preserve"> </w:t>
      </w:r>
      <w:r>
        <w:rPr>
          <w:rFonts w:ascii="Arial" w:eastAsia="Arial" w:hAnsi="Arial" w:cs="Arial"/>
          <w:i/>
          <w:sz w:val="20"/>
          <w:szCs w:val="20"/>
        </w:rPr>
        <w:t>las cursivas</w:t>
      </w:r>
      <w:r>
        <w:rPr>
          <w:rFonts w:ascii="Arial" w:eastAsia="Arial" w:hAnsi="Arial" w:cs="Arial"/>
          <w:sz w:val="20"/>
          <w:szCs w:val="20"/>
        </w:rPr>
        <w:t xml:space="preserve">. Recuerde siempre hacer referencia de los cuadros, figuras, tablas y ecuaciones en el cuerpo del texto, </w:t>
      </w:r>
      <w:proofErr w:type="spellStart"/>
      <w:r>
        <w:rPr>
          <w:rFonts w:ascii="Arial" w:eastAsia="Arial" w:hAnsi="Arial" w:cs="Arial"/>
          <w:sz w:val="20"/>
          <w:szCs w:val="20"/>
        </w:rPr>
        <w:t>p.e</w:t>
      </w:r>
      <w:proofErr w:type="spellEnd"/>
      <w:r>
        <w:rPr>
          <w:rFonts w:ascii="Arial" w:eastAsia="Arial" w:hAnsi="Arial" w:cs="Arial"/>
          <w:sz w:val="20"/>
          <w:szCs w:val="20"/>
        </w:rPr>
        <w:t>.: en la Tabla 1 se detalla la matriz de estilos permitidos.</w:t>
      </w:r>
    </w:p>
    <w:p w14:paraId="11FFCAF9" w14:textId="77777777" w:rsidR="000014BB" w:rsidRDefault="000014BB">
      <w:pPr>
        <w:spacing w:line="276" w:lineRule="auto"/>
        <w:rPr>
          <w:rFonts w:ascii="Arial" w:eastAsia="Arial" w:hAnsi="Arial" w:cs="Arial"/>
        </w:rPr>
      </w:pPr>
    </w:p>
    <w:p w14:paraId="1D1A7585" w14:textId="77777777" w:rsidR="000014BB" w:rsidRDefault="000014BB">
      <w:pPr>
        <w:spacing w:line="276" w:lineRule="auto"/>
        <w:rPr>
          <w:rFonts w:ascii="Arial" w:eastAsia="Arial" w:hAnsi="Arial" w:cs="Arial"/>
        </w:rPr>
      </w:pPr>
    </w:p>
    <w:p w14:paraId="1B1B3899" w14:textId="77777777" w:rsidR="000014BB" w:rsidRDefault="0016039E">
      <w:pPr>
        <w:spacing w:line="276" w:lineRule="auto"/>
        <w:jc w:val="center"/>
        <w:rPr>
          <w:rFonts w:ascii="Arial" w:eastAsia="Arial" w:hAnsi="Arial" w:cs="Arial"/>
          <w:b/>
          <w:sz w:val="18"/>
          <w:szCs w:val="18"/>
        </w:rPr>
      </w:pPr>
      <w:r>
        <w:rPr>
          <w:rFonts w:ascii="Arial" w:eastAsia="Arial" w:hAnsi="Arial" w:cs="Arial"/>
          <w:sz w:val="18"/>
          <w:szCs w:val="18"/>
        </w:rPr>
        <w:t>Tabla 1.</w:t>
      </w:r>
      <w:r>
        <w:rPr>
          <w:rFonts w:ascii="Arial" w:eastAsia="Arial" w:hAnsi="Arial" w:cs="Arial"/>
          <w:b/>
          <w:sz w:val="18"/>
          <w:szCs w:val="18"/>
        </w:rPr>
        <w:t xml:space="preserve"> Título de tabla, tamaño 9</w:t>
      </w:r>
    </w:p>
    <w:p w14:paraId="7E5711C8" w14:textId="77777777" w:rsidR="000014BB" w:rsidRDefault="0016039E">
      <w:pPr>
        <w:spacing w:line="276" w:lineRule="auto"/>
        <w:rPr>
          <w:rFonts w:ascii="Arial" w:eastAsia="Arial" w:hAnsi="Arial" w:cs="Arial"/>
        </w:rPr>
      </w:pPr>
      <w:r>
        <w:rPr>
          <w:rFonts w:ascii="Arial" w:eastAsia="Arial" w:hAnsi="Arial" w:cs="Arial"/>
          <w:noProof/>
        </w:rPr>
        <w:drawing>
          <wp:inline distT="0" distB="0" distL="0" distR="0" wp14:anchorId="5CEA0E24" wp14:editId="1A2D5C43">
            <wp:extent cx="5403850" cy="149098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11606"/>
                    <a:stretch>
                      <a:fillRect/>
                    </a:stretch>
                  </pic:blipFill>
                  <pic:spPr>
                    <a:xfrm>
                      <a:off x="0" y="0"/>
                      <a:ext cx="5403850" cy="1490980"/>
                    </a:xfrm>
                    <a:prstGeom prst="rect">
                      <a:avLst/>
                    </a:prstGeom>
                    <a:ln/>
                  </pic:spPr>
                </pic:pic>
              </a:graphicData>
            </a:graphic>
          </wp:inline>
        </w:drawing>
      </w:r>
    </w:p>
    <w:p w14:paraId="6D521B71" w14:textId="77777777" w:rsidR="000014BB" w:rsidRDefault="0016039E">
      <w:pPr>
        <w:spacing w:line="276" w:lineRule="auto"/>
        <w:rPr>
          <w:rFonts w:ascii="Arial" w:eastAsia="Arial" w:hAnsi="Arial" w:cs="Arial"/>
          <w:sz w:val="16"/>
          <w:szCs w:val="16"/>
        </w:rPr>
      </w:pPr>
      <w:r>
        <w:rPr>
          <w:rFonts w:ascii="Arial" w:eastAsia="Arial" w:hAnsi="Arial" w:cs="Arial"/>
          <w:sz w:val="16"/>
          <w:szCs w:val="16"/>
        </w:rPr>
        <w:t>Fuente</w:t>
      </w:r>
      <w:r>
        <w:rPr>
          <w:rFonts w:ascii="Arial" w:eastAsia="Arial" w:hAnsi="Arial" w:cs="Arial"/>
          <w:b/>
          <w:sz w:val="16"/>
          <w:szCs w:val="16"/>
        </w:rPr>
        <w:t>:</w:t>
      </w:r>
      <w:r>
        <w:rPr>
          <w:rFonts w:ascii="Arial" w:eastAsia="Arial" w:hAnsi="Arial" w:cs="Arial"/>
          <w:sz w:val="16"/>
          <w:szCs w:val="16"/>
        </w:rPr>
        <w:t xml:space="preserve"> CPSV</w:t>
      </w:r>
    </w:p>
    <w:p w14:paraId="01F3AC93" w14:textId="77777777" w:rsidR="000014BB" w:rsidRDefault="000014BB">
      <w:pPr>
        <w:spacing w:line="276" w:lineRule="auto"/>
        <w:rPr>
          <w:rFonts w:ascii="Arial" w:eastAsia="Arial" w:hAnsi="Arial" w:cs="Arial"/>
          <w:sz w:val="22"/>
          <w:szCs w:val="22"/>
        </w:rPr>
      </w:pPr>
    </w:p>
    <w:p w14:paraId="7C3033E1" w14:textId="77777777" w:rsidR="000014BB" w:rsidRDefault="0016039E">
      <w:pPr>
        <w:keepNext/>
        <w:numPr>
          <w:ilvl w:val="1"/>
          <w:numId w:val="1"/>
        </w:numPr>
        <w:spacing w:line="276" w:lineRule="auto"/>
        <w:ind w:right="-9"/>
        <w:rPr>
          <w:rFonts w:ascii="Arial" w:eastAsia="Arial" w:hAnsi="Arial" w:cs="Arial"/>
          <w:i/>
          <w:sz w:val="22"/>
          <w:szCs w:val="22"/>
        </w:rPr>
      </w:pPr>
      <w:r>
        <w:rPr>
          <w:rFonts w:ascii="Arial" w:eastAsia="Arial" w:hAnsi="Arial" w:cs="Arial"/>
          <w:i/>
          <w:sz w:val="22"/>
          <w:szCs w:val="22"/>
        </w:rPr>
        <w:t>Subtitulo de sección en estilo “Título 2”, tamaño 11</w:t>
      </w:r>
    </w:p>
    <w:p w14:paraId="60432C95" w14:textId="77777777" w:rsidR="000014BB" w:rsidRDefault="000014BB">
      <w:pPr>
        <w:spacing w:line="276" w:lineRule="auto"/>
        <w:rPr>
          <w:rFonts w:ascii="Arial" w:eastAsia="Arial" w:hAnsi="Arial" w:cs="Arial"/>
          <w:sz w:val="22"/>
          <w:szCs w:val="22"/>
        </w:rPr>
      </w:pPr>
    </w:p>
    <w:p w14:paraId="0C124BFD"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Aquí inicia el texto de subsección. Recuerde que únicamente puede haber figuras y tablas, las figuras comprenden los gráficos, planos, mapas, fotografías y demás material gráfico. Recuerde que las notas del texto deben ir al pie de página y no al final.</w:t>
      </w:r>
      <w:r>
        <w:rPr>
          <w:rFonts w:ascii="Arial" w:eastAsia="Arial" w:hAnsi="Arial" w:cs="Arial"/>
          <w:sz w:val="20"/>
          <w:szCs w:val="20"/>
          <w:vertAlign w:val="superscript"/>
        </w:rPr>
        <w:footnoteReference w:id="1"/>
      </w:r>
    </w:p>
    <w:p w14:paraId="34F9E60D" w14:textId="77777777" w:rsidR="000014BB" w:rsidRDefault="000014BB">
      <w:pPr>
        <w:spacing w:line="276" w:lineRule="auto"/>
        <w:jc w:val="both"/>
        <w:rPr>
          <w:rFonts w:ascii="Arial" w:eastAsia="Arial" w:hAnsi="Arial" w:cs="Arial"/>
          <w:sz w:val="20"/>
          <w:szCs w:val="20"/>
        </w:rPr>
      </w:pPr>
    </w:p>
    <w:p w14:paraId="71FB62F3"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“Esta es una citación textual del texto de otra autora publicado en otro documento” (Apellido, año de publicación, pág. 25)</w:t>
      </w:r>
    </w:p>
    <w:p w14:paraId="54100980" w14:textId="77777777" w:rsidR="000014BB" w:rsidRDefault="000014BB">
      <w:pPr>
        <w:spacing w:line="276" w:lineRule="auto"/>
        <w:jc w:val="both"/>
        <w:rPr>
          <w:rFonts w:ascii="Arial" w:eastAsia="Arial" w:hAnsi="Arial" w:cs="Arial"/>
          <w:sz w:val="20"/>
          <w:szCs w:val="20"/>
        </w:rPr>
      </w:pPr>
    </w:p>
    <w:p w14:paraId="06494BD8" w14:textId="77777777" w:rsidR="000014BB" w:rsidRDefault="000014BB">
      <w:pPr>
        <w:spacing w:line="276" w:lineRule="auto"/>
        <w:jc w:val="both"/>
        <w:rPr>
          <w:rFonts w:ascii="Arial" w:eastAsia="Arial" w:hAnsi="Arial" w:cs="Arial"/>
          <w:sz w:val="20"/>
          <w:szCs w:val="20"/>
        </w:rPr>
      </w:pPr>
    </w:p>
    <w:p w14:paraId="44EF56DD" w14:textId="77777777" w:rsidR="000014BB" w:rsidRDefault="000014BB">
      <w:pPr>
        <w:spacing w:line="276" w:lineRule="auto"/>
        <w:jc w:val="both"/>
        <w:rPr>
          <w:rFonts w:ascii="Arial" w:eastAsia="Arial" w:hAnsi="Arial" w:cs="Arial"/>
          <w:sz w:val="20"/>
          <w:szCs w:val="20"/>
        </w:rPr>
      </w:pPr>
      <w:bookmarkStart w:id="0" w:name="_GoBack"/>
      <w:bookmarkEnd w:id="0"/>
    </w:p>
    <w:p w14:paraId="2CE43B5F" w14:textId="77777777" w:rsidR="000014BB" w:rsidRDefault="000014BB">
      <w:pPr>
        <w:spacing w:line="276" w:lineRule="auto"/>
        <w:jc w:val="both"/>
        <w:rPr>
          <w:rFonts w:ascii="Arial" w:eastAsia="Arial" w:hAnsi="Arial" w:cs="Arial"/>
          <w:sz w:val="20"/>
          <w:szCs w:val="20"/>
        </w:rPr>
      </w:pPr>
    </w:p>
    <w:p w14:paraId="4AC6723E" w14:textId="77777777" w:rsidR="000014BB" w:rsidRDefault="000014BB">
      <w:pPr>
        <w:spacing w:line="276" w:lineRule="auto"/>
        <w:jc w:val="both"/>
        <w:rPr>
          <w:rFonts w:ascii="Arial" w:eastAsia="Arial" w:hAnsi="Arial" w:cs="Arial"/>
          <w:sz w:val="20"/>
          <w:szCs w:val="20"/>
        </w:rPr>
      </w:pPr>
    </w:p>
    <w:p w14:paraId="3A19A059" w14:textId="77777777" w:rsidR="000014BB" w:rsidRDefault="000014BB">
      <w:pPr>
        <w:spacing w:line="276" w:lineRule="auto"/>
        <w:jc w:val="both"/>
        <w:rPr>
          <w:rFonts w:ascii="Arial" w:eastAsia="Arial" w:hAnsi="Arial" w:cs="Arial"/>
          <w:sz w:val="20"/>
          <w:szCs w:val="20"/>
        </w:rPr>
      </w:pPr>
    </w:p>
    <w:p w14:paraId="0429386C" w14:textId="77777777" w:rsidR="000014BB" w:rsidRDefault="000014BB">
      <w:pPr>
        <w:spacing w:line="276" w:lineRule="auto"/>
        <w:jc w:val="both"/>
        <w:rPr>
          <w:rFonts w:ascii="Arial" w:eastAsia="Arial" w:hAnsi="Arial" w:cs="Arial"/>
          <w:sz w:val="20"/>
          <w:szCs w:val="20"/>
        </w:rPr>
      </w:pPr>
    </w:p>
    <w:p w14:paraId="3C6642A7" w14:textId="77777777" w:rsidR="000014BB" w:rsidRDefault="000014BB">
      <w:pPr>
        <w:spacing w:line="276" w:lineRule="auto"/>
        <w:jc w:val="both"/>
        <w:rPr>
          <w:rFonts w:ascii="Arial" w:eastAsia="Arial" w:hAnsi="Arial" w:cs="Arial"/>
          <w:sz w:val="20"/>
          <w:szCs w:val="20"/>
        </w:rPr>
      </w:pPr>
    </w:p>
    <w:p w14:paraId="3A17DC15" w14:textId="77777777" w:rsidR="000014BB" w:rsidRDefault="000014BB">
      <w:pPr>
        <w:spacing w:line="276" w:lineRule="auto"/>
        <w:jc w:val="both"/>
        <w:rPr>
          <w:rFonts w:ascii="Arial" w:eastAsia="Arial" w:hAnsi="Arial" w:cs="Arial"/>
          <w:sz w:val="20"/>
          <w:szCs w:val="20"/>
        </w:rPr>
      </w:pPr>
    </w:p>
    <w:p w14:paraId="4062DC2F" w14:textId="079A8A5D" w:rsidR="000014BB" w:rsidRDefault="000014BB">
      <w:pPr>
        <w:spacing w:line="276" w:lineRule="auto"/>
        <w:jc w:val="both"/>
        <w:rPr>
          <w:rFonts w:ascii="Arial" w:eastAsia="Arial" w:hAnsi="Arial" w:cs="Arial"/>
          <w:sz w:val="20"/>
          <w:szCs w:val="20"/>
        </w:rPr>
      </w:pPr>
    </w:p>
    <w:p w14:paraId="4EBAD3F2" w14:textId="77777777" w:rsidR="00B2470D" w:rsidRDefault="00B2470D">
      <w:pPr>
        <w:spacing w:line="276" w:lineRule="auto"/>
        <w:jc w:val="both"/>
        <w:rPr>
          <w:rFonts w:ascii="Arial" w:eastAsia="Arial" w:hAnsi="Arial" w:cs="Arial"/>
          <w:sz w:val="20"/>
          <w:szCs w:val="20"/>
        </w:rPr>
      </w:pPr>
    </w:p>
    <w:p w14:paraId="2BA5C6A6" w14:textId="77777777" w:rsidR="000014BB" w:rsidRDefault="000014BB">
      <w:pPr>
        <w:spacing w:line="276" w:lineRule="auto"/>
        <w:jc w:val="both"/>
        <w:rPr>
          <w:rFonts w:ascii="Arial" w:eastAsia="Arial" w:hAnsi="Arial" w:cs="Arial"/>
          <w:sz w:val="20"/>
          <w:szCs w:val="20"/>
        </w:rPr>
      </w:pPr>
    </w:p>
    <w:p w14:paraId="11C2A467" w14:textId="77777777" w:rsidR="000014BB" w:rsidRDefault="000014BB">
      <w:pPr>
        <w:spacing w:line="276" w:lineRule="auto"/>
        <w:jc w:val="both"/>
        <w:rPr>
          <w:rFonts w:ascii="Arial" w:eastAsia="Arial" w:hAnsi="Arial" w:cs="Arial"/>
          <w:sz w:val="20"/>
          <w:szCs w:val="20"/>
        </w:rPr>
      </w:pPr>
    </w:p>
    <w:p w14:paraId="7329AB94" w14:textId="77777777" w:rsidR="000014BB" w:rsidRDefault="0016039E">
      <w:pPr>
        <w:spacing w:line="276" w:lineRule="auto"/>
        <w:jc w:val="center"/>
        <w:rPr>
          <w:rFonts w:ascii="Arial" w:eastAsia="Arial" w:hAnsi="Arial" w:cs="Arial"/>
          <w:sz w:val="18"/>
          <w:szCs w:val="18"/>
        </w:rPr>
      </w:pPr>
      <w:r>
        <w:rPr>
          <w:rFonts w:ascii="Arial" w:eastAsia="Arial" w:hAnsi="Arial" w:cs="Arial"/>
          <w:b/>
          <w:sz w:val="18"/>
          <w:szCs w:val="18"/>
        </w:rPr>
        <w:lastRenderedPageBreak/>
        <w:t xml:space="preserve">Figura 1. </w:t>
      </w:r>
      <w:r>
        <w:rPr>
          <w:rFonts w:ascii="Arial" w:eastAsia="Arial" w:hAnsi="Arial" w:cs="Arial"/>
          <w:sz w:val="18"/>
          <w:szCs w:val="18"/>
        </w:rPr>
        <w:t>Mapa de una sección de Barcelona (tamaño 9)</w:t>
      </w:r>
    </w:p>
    <w:p w14:paraId="20A83465" w14:textId="77777777" w:rsidR="000014BB" w:rsidRDefault="0016039E">
      <w:pPr>
        <w:spacing w:line="276" w:lineRule="auto"/>
        <w:jc w:val="center"/>
        <w:rPr>
          <w:rFonts w:ascii="Arial" w:eastAsia="Arial" w:hAnsi="Arial" w:cs="Arial"/>
        </w:rPr>
      </w:pPr>
      <w:r>
        <w:rPr>
          <w:rFonts w:ascii="Arial" w:eastAsia="Arial" w:hAnsi="Arial" w:cs="Arial"/>
          <w:noProof/>
        </w:rPr>
        <w:drawing>
          <wp:inline distT="0" distB="0" distL="0" distR="0" wp14:anchorId="5939405E" wp14:editId="046741AD">
            <wp:extent cx="3255667" cy="2319629"/>
            <wp:effectExtent l="0" t="0" r="0" b="0"/>
            <wp:docPr id="8" name="image3.png" descr="guia_aaax7aiH4"/>
            <wp:cNvGraphicFramePr/>
            <a:graphic xmlns:a="http://schemas.openxmlformats.org/drawingml/2006/main">
              <a:graphicData uri="http://schemas.openxmlformats.org/drawingml/2006/picture">
                <pic:pic xmlns:pic="http://schemas.openxmlformats.org/drawingml/2006/picture">
                  <pic:nvPicPr>
                    <pic:cNvPr id="0" name="image3.png" descr="guia_aaax7aiH4"/>
                    <pic:cNvPicPr preferRelativeResize="0"/>
                  </pic:nvPicPr>
                  <pic:blipFill>
                    <a:blip r:embed="rId10"/>
                    <a:srcRect/>
                    <a:stretch>
                      <a:fillRect/>
                    </a:stretch>
                  </pic:blipFill>
                  <pic:spPr>
                    <a:xfrm>
                      <a:off x="0" y="0"/>
                      <a:ext cx="3255667" cy="2319629"/>
                    </a:xfrm>
                    <a:prstGeom prst="rect">
                      <a:avLst/>
                    </a:prstGeom>
                    <a:ln/>
                  </pic:spPr>
                </pic:pic>
              </a:graphicData>
            </a:graphic>
          </wp:inline>
        </w:drawing>
      </w:r>
    </w:p>
    <w:p w14:paraId="6FEEC242" w14:textId="77777777" w:rsidR="000014BB" w:rsidRDefault="0016039E">
      <w:pPr>
        <w:spacing w:line="276" w:lineRule="auto"/>
        <w:jc w:val="center"/>
        <w:rPr>
          <w:rFonts w:ascii="Arial" w:eastAsia="Arial" w:hAnsi="Arial" w:cs="Arial"/>
          <w:sz w:val="16"/>
          <w:szCs w:val="16"/>
        </w:rPr>
      </w:pPr>
      <w:r>
        <w:rPr>
          <w:rFonts w:ascii="Arial" w:eastAsia="Arial" w:hAnsi="Arial" w:cs="Arial"/>
          <w:sz w:val="16"/>
          <w:szCs w:val="16"/>
        </w:rPr>
        <w:t xml:space="preserve">Fuente: </w:t>
      </w:r>
      <w:proofErr w:type="spellStart"/>
      <w:r>
        <w:rPr>
          <w:rFonts w:ascii="Arial" w:eastAsia="Arial" w:hAnsi="Arial" w:cs="Arial"/>
          <w:sz w:val="16"/>
          <w:szCs w:val="16"/>
        </w:rPr>
        <w:t>Guia</w:t>
      </w:r>
      <w:proofErr w:type="spellEnd"/>
      <w:r>
        <w:rPr>
          <w:rFonts w:ascii="Arial" w:eastAsia="Arial" w:hAnsi="Arial" w:cs="Arial"/>
          <w:sz w:val="16"/>
          <w:szCs w:val="16"/>
        </w:rPr>
        <w:t xml:space="preserve"> Urbana de la </w:t>
      </w:r>
      <w:proofErr w:type="spellStart"/>
      <w:r>
        <w:rPr>
          <w:rFonts w:ascii="Arial" w:eastAsia="Arial" w:hAnsi="Arial" w:cs="Arial"/>
          <w:sz w:val="16"/>
          <w:szCs w:val="16"/>
        </w:rPr>
        <w:t>Ciutat</w:t>
      </w:r>
      <w:proofErr w:type="spellEnd"/>
      <w:r>
        <w:rPr>
          <w:rFonts w:ascii="Arial" w:eastAsia="Arial" w:hAnsi="Arial" w:cs="Arial"/>
          <w:sz w:val="16"/>
          <w:szCs w:val="16"/>
        </w:rPr>
        <w:t xml:space="preserve"> (</w:t>
      </w:r>
      <w:proofErr w:type="spellStart"/>
      <w:r>
        <w:rPr>
          <w:rFonts w:ascii="Arial" w:eastAsia="Arial" w:hAnsi="Arial" w:cs="Arial"/>
          <w:sz w:val="16"/>
          <w:szCs w:val="16"/>
        </w:rPr>
        <w:t>Ajuntament</w:t>
      </w:r>
      <w:proofErr w:type="spellEnd"/>
      <w:r>
        <w:rPr>
          <w:rFonts w:ascii="Arial" w:eastAsia="Arial" w:hAnsi="Arial" w:cs="Arial"/>
          <w:sz w:val="16"/>
          <w:szCs w:val="16"/>
        </w:rPr>
        <w:t xml:space="preserve"> de Barcelona) (tamaño 8)</w:t>
      </w:r>
    </w:p>
    <w:p w14:paraId="359F4754" w14:textId="77777777" w:rsidR="000014BB" w:rsidRDefault="000014BB">
      <w:pPr>
        <w:rPr>
          <w:rFonts w:ascii="Arial" w:eastAsia="Arial" w:hAnsi="Arial" w:cs="Arial"/>
          <w:sz w:val="20"/>
          <w:szCs w:val="20"/>
        </w:rPr>
      </w:pPr>
    </w:p>
    <w:p w14:paraId="3A8023FA" w14:textId="77777777" w:rsidR="000014BB" w:rsidRDefault="0016039E">
      <w:pPr>
        <w:jc w:val="both"/>
        <w:rPr>
          <w:rFonts w:ascii="Arial" w:eastAsia="Arial" w:hAnsi="Arial" w:cs="Arial"/>
          <w:sz w:val="20"/>
          <w:szCs w:val="20"/>
        </w:rPr>
      </w:pPr>
      <w:r>
        <w:rPr>
          <w:rFonts w:ascii="Arial" w:eastAsia="Arial" w:hAnsi="Arial" w:cs="Arial"/>
          <w:sz w:val="20"/>
          <w:szCs w:val="20"/>
        </w:rPr>
        <w:t>Las fórmulas y/o ecuaciones se podrán insertar empleando el editor de ecuaciones que está integrado en Microsoft Word y llevarán un número entre paréntesis a su derecha que indique su orden, por ejemplo:</w:t>
      </w:r>
    </w:p>
    <w:p w14:paraId="60F10C14" w14:textId="77777777" w:rsidR="000014BB" w:rsidRDefault="000014BB">
      <w:pPr>
        <w:rPr>
          <w:rFonts w:ascii="Arial" w:eastAsia="Arial" w:hAnsi="Arial" w:cs="Arial"/>
          <w:sz w:val="20"/>
          <w:szCs w:val="20"/>
        </w:rPr>
      </w:pPr>
    </w:p>
    <w:p w14:paraId="1A694870" w14:textId="77777777" w:rsidR="000014BB" w:rsidRDefault="000014BB">
      <w:pPr>
        <w:rPr>
          <w:rFonts w:ascii="Arial" w:eastAsia="Arial" w:hAnsi="Arial" w:cs="Arial"/>
          <w:sz w:val="20"/>
          <w:szCs w:val="20"/>
        </w:rPr>
      </w:pPr>
    </w:p>
    <w:p w14:paraId="540CBD1D" w14:textId="77777777" w:rsidR="000014BB" w:rsidRDefault="00823F67">
      <w:pPr>
        <w:widowControl w:val="0"/>
        <w:pBdr>
          <w:top w:val="nil"/>
          <w:left w:val="nil"/>
          <w:bottom w:val="nil"/>
          <w:right w:val="nil"/>
          <w:between w:val="nil"/>
        </w:pBdr>
        <w:tabs>
          <w:tab w:val="right" w:pos="9469"/>
        </w:tabs>
        <w:jc w:val="center"/>
        <w:rPr>
          <w:color w:val="000000"/>
          <w:sz w:val="22"/>
          <w:szCs w:val="22"/>
        </w:rPr>
      </w:pPr>
      <w:r>
        <w:rPr>
          <w:noProof/>
          <w:color w:val="000000"/>
          <w:sz w:val="36"/>
          <w:szCs w:val="36"/>
          <w:vertAlign w:val="subscript"/>
        </w:rPr>
        <w:object w:dxaOrig="4048" w:dyaOrig="986" w14:anchorId="084F3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2.5pt;height:49.5pt;mso-width-percent:0;mso-height-percent:0;mso-width-percent:0;mso-height-percent:0" o:ole="" fillcolor="window">
            <v:imagedata r:id="rId11" o:title=""/>
          </v:shape>
          <o:OLEObject Type="Embed" ProgID="Equation.3" ShapeID="_x0000_i1025" DrawAspect="Content" ObjectID="_1713797197" r:id="rId12"/>
        </w:object>
      </w:r>
      <w:r w:rsidR="0016039E">
        <w:rPr>
          <w:color w:val="000000"/>
          <w:sz w:val="22"/>
          <w:szCs w:val="22"/>
        </w:rPr>
        <w:t>(1)</w:t>
      </w:r>
    </w:p>
    <w:p w14:paraId="07BFE5DE" w14:textId="77777777" w:rsidR="000014BB" w:rsidRDefault="000014BB">
      <w:pPr>
        <w:spacing w:line="276" w:lineRule="auto"/>
        <w:rPr>
          <w:rFonts w:ascii="Arial" w:eastAsia="Arial" w:hAnsi="Arial" w:cs="Arial"/>
          <w:sz w:val="20"/>
          <w:szCs w:val="20"/>
        </w:rPr>
      </w:pPr>
    </w:p>
    <w:p w14:paraId="67E23170" w14:textId="77777777" w:rsidR="000014BB" w:rsidRDefault="0016039E">
      <w:pPr>
        <w:spacing w:line="276" w:lineRule="auto"/>
        <w:rPr>
          <w:rFonts w:ascii="Arial" w:eastAsia="Arial" w:hAnsi="Arial" w:cs="Arial"/>
          <w:sz w:val="20"/>
          <w:szCs w:val="20"/>
        </w:rPr>
      </w:pPr>
      <w:r>
        <w:rPr>
          <w:rFonts w:ascii="Arial" w:eastAsia="Arial" w:hAnsi="Arial" w:cs="Arial"/>
          <w:sz w:val="20"/>
          <w:szCs w:val="20"/>
        </w:rPr>
        <w:t>Aquí continúa el texto.</w:t>
      </w:r>
    </w:p>
    <w:p w14:paraId="6B8F93F0" w14:textId="77777777" w:rsidR="000014BB" w:rsidRDefault="000014BB">
      <w:pPr>
        <w:spacing w:line="276" w:lineRule="auto"/>
        <w:rPr>
          <w:rFonts w:ascii="Arial" w:eastAsia="Arial" w:hAnsi="Arial" w:cs="Arial"/>
        </w:rPr>
      </w:pPr>
    </w:p>
    <w:p w14:paraId="7E2B60DC" w14:textId="77777777" w:rsidR="000014BB" w:rsidRDefault="000014BB">
      <w:pPr>
        <w:spacing w:line="276" w:lineRule="auto"/>
        <w:rPr>
          <w:rFonts w:ascii="Arial" w:eastAsia="Arial" w:hAnsi="Arial" w:cs="Arial"/>
        </w:rPr>
      </w:pPr>
    </w:p>
    <w:p w14:paraId="612FCFBB" w14:textId="77777777" w:rsidR="000014BB" w:rsidRDefault="0016039E">
      <w:pPr>
        <w:keepNext/>
        <w:numPr>
          <w:ilvl w:val="0"/>
          <w:numId w:val="1"/>
        </w:numPr>
        <w:spacing w:line="276" w:lineRule="auto"/>
        <w:jc w:val="both"/>
        <w:rPr>
          <w:rFonts w:ascii="Arial" w:eastAsia="Arial" w:hAnsi="Arial" w:cs="Arial"/>
          <w:b/>
          <w:sz w:val="22"/>
          <w:szCs w:val="22"/>
        </w:rPr>
      </w:pPr>
      <w:r>
        <w:rPr>
          <w:rFonts w:ascii="Arial" w:eastAsia="Arial" w:hAnsi="Arial" w:cs="Arial"/>
          <w:b/>
          <w:sz w:val="22"/>
          <w:szCs w:val="22"/>
        </w:rPr>
        <w:t>Segundo título, tamaño 11</w:t>
      </w:r>
    </w:p>
    <w:p w14:paraId="024123DC" w14:textId="77777777" w:rsidR="000014BB" w:rsidRDefault="000014BB">
      <w:pPr>
        <w:spacing w:line="276" w:lineRule="auto"/>
        <w:rPr>
          <w:rFonts w:ascii="Arial" w:eastAsia="Arial" w:hAnsi="Arial" w:cs="Arial"/>
        </w:rPr>
      </w:pPr>
    </w:p>
    <w:p w14:paraId="18096A1E" w14:textId="77777777" w:rsidR="000014BB" w:rsidRDefault="0016039E">
      <w:pPr>
        <w:spacing w:line="276" w:lineRule="auto"/>
        <w:rPr>
          <w:rFonts w:ascii="Arial" w:eastAsia="Arial" w:hAnsi="Arial" w:cs="Arial"/>
          <w:sz w:val="20"/>
          <w:szCs w:val="20"/>
        </w:rPr>
      </w:pPr>
      <w:r>
        <w:rPr>
          <w:rFonts w:ascii="Arial" w:eastAsia="Arial" w:hAnsi="Arial" w:cs="Arial"/>
          <w:sz w:val="20"/>
          <w:szCs w:val="20"/>
        </w:rPr>
        <w:t>Párrafo.</w:t>
      </w:r>
    </w:p>
    <w:p w14:paraId="3C38C769" w14:textId="77777777" w:rsidR="000014BB" w:rsidRDefault="000014BB">
      <w:pPr>
        <w:spacing w:line="276" w:lineRule="auto"/>
        <w:rPr>
          <w:rFonts w:ascii="Arial" w:eastAsia="Arial" w:hAnsi="Arial" w:cs="Arial"/>
        </w:rPr>
      </w:pPr>
    </w:p>
    <w:p w14:paraId="6946CEB3" w14:textId="77777777" w:rsidR="000014BB" w:rsidRDefault="000014BB">
      <w:pPr>
        <w:spacing w:line="276" w:lineRule="auto"/>
        <w:jc w:val="both"/>
        <w:rPr>
          <w:rFonts w:ascii="Arial" w:eastAsia="Arial" w:hAnsi="Arial" w:cs="Arial"/>
        </w:rPr>
      </w:pPr>
    </w:p>
    <w:p w14:paraId="5C7494C6" w14:textId="77777777" w:rsidR="000014BB" w:rsidRDefault="0016039E">
      <w:pPr>
        <w:keepNext/>
        <w:numPr>
          <w:ilvl w:val="0"/>
          <w:numId w:val="1"/>
        </w:numPr>
        <w:spacing w:line="276" w:lineRule="auto"/>
        <w:jc w:val="both"/>
        <w:rPr>
          <w:rFonts w:ascii="Arial" w:eastAsia="Arial" w:hAnsi="Arial" w:cs="Arial"/>
          <w:b/>
          <w:sz w:val="22"/>
          <w:szCs w:val="22"/>
        </w:rPr>
      </w:pPr>
      <w:r>
        <w:rPr>
          <w:rFonts w:ascii="Arial" w:eastAsia="Arial" w:hAnsi="Arial" w:cs="Arial"/>
          <w:b/>
          <w:sz w:val="22"/>
          <w:szCs w:val="22"/>
        </w:rPr>
        <w:t>Conclusiones o Título final, siempre numerado, tamaño 11</w:t>
      </w:r>
    </w:p>
    <w:p w14:paraId="7F7C5168" w14:textId="77777777" w:rsidR="000014BB" w:rsidRDefault="000014BB">
      <w:pPr>
        <w:spacing w:line="276" w:lineRule="auto"/>
        <w:jc w:val="both"/>
        <w:rPr>
          <w:rFonts w:ascii="Arial" w:eastAsia="Arial" w:hAnsi="Arial" w:cs="Arial"/>
        </w:rPr>
      </w:pPr>
    </w:p>
    <w:p w14:paraId="5F4C0F0C"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Párrafo final.</w:t>
      </w:r>
    </w:p>
    <w:p w14:paraId="03EA1A67" w14:textId="77777777" w:rsidR="000014BB" w:rsidRDefault="000014BB">
      <w:pPr>
        <w:spacing w:line="276" w:lineRule="auto"/>
        <w:jc w:val="both"/>
        <w:rPr>
          <w:rFonts w:ascii="Arial" w:eastAsia="Arial" w:hAnsi="Arial" w:cs="Arial"/>
          <w:sz w:val="20"/>
          <w:szCs w:val="20"/>
        </w:rPr>
      </w:pPr>
    </w:p>
    <w:p w14:paraId="47038921" w14:textId="7061D3A9" w:rsidR="000014BB" w:rsidRDefault="0016039E">
      <w:pPr>
        <w:keepNext/>
        <w:spacing w:line="276" w:lineRule="auto"/>
        <w:jc w:val="both"/>
        <w:rPr>
          <w:rFonts w:ascii="Arial" w:eastAsia="Arial" w:hAnsi="Arial" w:cs="Arial"/>
          <w:color w:val="FF0000"/>
          <w:sz w:val="20"/>
          <w:szCs w:val="20"/>
        </w:rPr>
      </w:pPr>
      <w:r>
        <w:rPr>
          <w:rFonts w:ascii="Arial" w:eastAsia="Arial" w:hAnsi="Arial" w:cs="Arial"/>
          <w:b/>
          <w:sz w:val="20"/>
          <w:szCs w:val="20"/>
        </w:rPr>
        <w:t>Agradecimientos:</w:t>
      </w:r>
      <w:r>
        <w:rPr>
          <w:rFonts w:ascii="Arial" w:eastAsia="Arial" w:hAnsi="Arial" w:cs="Arial"/>
          <w:b/>
          <w:color w:val="002060"/>
          <w:sz w:val="20"/>
          <w:szCs w:val="20"/>
        </w:rPr>
        <w:t xml:space="preserve"> </w:t>
      </w:r>
      <w:r>
        <w:rPr>
          <w:rFonts w:ascii="Arial" w:eastAsia="Arial" w:hAnsi="Arial" w:cs="Arial"/>
          <w:sz w:val="20"/>
          <w:szCs w:val="20"/>
        </w:rPr>
        <w:t xml:space="preserve">Si esta ponencia es fruto de un proyecto financiado, es aconsejable incluir este reconocimiento en esta sección. </w:t>
      </w:r>
    </w:p>
    <w:p w14:paraId="6DB09B2A" w14:textId="77777777" w:rsidR="000014BB" w:rsidRDefault="000014BB">
      <w:pPr>
        <w:spacing w:line="276" w:lineRule="auto"/>
        <w:jc w:val="both"/>
        <w:rPr>
          <w:rFonts w:ascii="Arial" w:eastAsia="Arial" w:hAnsi="Arial" w:cs="Arial"/>
          <w:sz w:val="20"/>
          <w:szCs w:val="20"/>
        </w:rPr>
      </w:pPr>
    </w:p>
    <w:p w14:paraId="2B3D94D8" w14:textId="7401F80C" w:rsidR="000014BB" w:rsidRDefault="0016039E">
      <w:pPr>
        <w:keepNext/>
        <w:spacing w:line="276" w:lineRule="auto"/>
        <w:jc w:val="both"/>
        <w:rPr>
          <w:rFonts w:ascii="Arial" w:eastAsia="Arial" w:hAnsi="Arial" w:cs="Arial"/>
          <w:color w:val="FF0000"/>
          <w:sz w:val="20"/>
          <w:szCs w:val="20"/>
        </w:rPr>
      </w:pPr>
      <w:r>
        <w:rPr>
          <w:rFonts w:ascii="Arial" w:eastAsia="Arial" w:hAnsi="Arial" w:cs="Arial"/>
          <w:b/>
          <w:sz w:val="20"/>
          <w:szCs w:val="20"/>
        </w:rPr>
        <w:t>Conflicto de Intereses:</w:t>
      </w:r>
      <w:r>
        <w:rPr>
          <w:rFonts w:ascii="Arial" w:eastAsia="Arial" w:hAnsi="Arial" w:cs="Arial"/>
          <w:b/>
          <w:color w:val="002060"/>
          <w:sz w:val="20"/>
          <w:szCs w:val="20"/>
        </w:rPr>
        <w:t xml:space="preserve"> </w:t>
      </w:r>
      <w:r>
        <w:rPr>
          <w:rFonts w:ascii="Arial" w:eastAsia="Arial" w:hAnsi="Arial" w:cs="Arial"/>
          <w:sz w:val="20"/>
          <w:szCs w:val="20"/>
        </w:rPr>
        <w:t xml:space="preserve">Los autores declaran que no hay conflicto de intereses. </w:t>
      </w:r>
    </w:p>
    <w:p w14:paraId="7483DC3C" w14:textId="77777777" w:rsidR="000014BB" w:rsidRDefault="000014BB">
      <w:pPr>
        <w:spacing w:line="276" w:lineRule="auto"/>
        <w:jc w:val="both"/>
        <w:rPr>
          <w:rFonts w:ascii="Arial" w:eastAsia="Arial" w:hAnsi="Arial" w:cs="Arial"/>
          <w:sz w:val="20"/>
          <w:szCs w:val="20"/>
        </w:rPr>
      </w:pPr>
    </w:p>
    <w:p w14:paraId="01A4EBBA" w14:textId="77777777" w:rsidR="000014BB" w:rsidRDefault="000014BB">
      <w:pPr>
        <w:spacing w:line="276" w:lineRule="auto"/>
        <w:jc w:val="both"/>
        <w:rPr>
          <w:rFonts w:ascii="Arial" w:eastAsia="Arial" w:hAnsi="Arial" w:cs="Arial"/>
          <w:sz w:val="20"/>
          <w:szCs w:val="20"/>
        </w:rPr>
      </w:pPr>
    </w:p>
    <w:p w14:paraId="2EF3F0D9" w14:textId="77777777" w:rsidR="000014BB" w:rsidRDefault="0016039E">
      <w:pPr>
        <w:keepNext/>
        <w:spacing w:line="276" w:lineRule="auto"/>
        <w:jc w:val="both"/>
        <w:rPr>
          <w:rFonts w:ascii="Arial" w:eastAsia="Arial" w:hAnsi="Arial" w:cs="Arial"/>
          <w:b/>
          <w:sz w:val="22"/>
          <w:szCs w:val="22"/>
        </w:rPr>
      </w:pPr>
      <w:r>
        <w:rPr>
          <w:rFonts w:ascii="Arial" w:eastAsia="Arial" w:hAnsi="Arial" w:cs="Arial"/>
          <w:b/>
          <w:sz w:val="22"/>
          <w:szCs w:val="22"/>
        </w:rPr>
        <w:lastRenderedPageBreak/>
        <w:t>Bibliografía</w:t>
      </w:r>
    </w:p>
    <w:p w14:paraId="5F6B8A1A" w14:textId="77777777" w:rsidR="000014BB" w:rsidRDefault="000014BB">
      <w:pPr>
        <w:spacing w:line="276" w:lineRule="auto"/>
        <w:jc w:val="both"/>
        <w:rPr>
          <w:rFonts w:ascii="Arial" w:eastAsia="Arial" w:hAnsi="Arial" w:cs="Arial"/>
        </w:rPr>
      </w:pPr>
    </w:p>
    <w:p w14:paraId="3B9DE18C" w14:textId="77777777" w:rsidR="000014BB" w:rsidRDefault="0016039E">
      <w:pPr>
        <w:keepNext/>
        <w:spacing w:line="276" w:lineRule="auto"/>
        <w:jc w:val="both"/>
        <w:rPr>
          <w:rFonts w:ascii="Arial" w:eastAsia="Arial" w:hAnsi="Arial" w:cs="Arial"/>
          <w:sz w:val="20"/>
          <w:szCs w:val="20"/>
        </w:rPr>
      </w:pPr>
      <w:r>
        <w:rPr>
          <w:rFonts w:ascii="Arial" w:eastAsia="Arial" w:hAnsi="Arial" w:cs="Arial"/>
          <w:sz w:val="20"/>
          <w:szCs w:val="20"/>
        </w:rPr>
        <w:t xml:space="preserve">Se revisará exhaustivamente que exista una relación biunívoca entre los/autores/as que están citados genérica o textualmente en el texto y los trabajos citados en la bibliografía. Las citaciones bibliográficas en el pie de página, por regla general no están permitidas, aunque se pueden aceptar, si en el apartado de Bibliografía se enlistan todas. </w:t>
      </w:r>
    </w:p>
    <w:p w14:paraId="32E28EC7" w14:textId="77777777" w:rsidR="000014BB" w:rsidRDefault="000014BB">
      <w:pPr>
        <w:spacing w:line="276" w:lineRule="auto"/>
        <w:jc w:val="both"/>
        <w:rPr>
          <w:rFonts w:ascii="Arial" w:eastAsia="Arial" w:hAnsi="Arial" w:cs="Arial"/>
          <w:sz w:val="20"/>
          <w:szCs w:val="20"/>
        </w:rPr>
      </w:pPr>
    </w:p>
    <w:p w14:paraId="388C36BE"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Se utilizará el estilo APA, según las indicaciones siguientes.</w:t>
      </w:r>
    </w:p>
    <w:p w14:paraId="761CF7AE" w14:textId="77777777" w:rsidR="000014BB" w:rsidRDefault="000014BB">
      <w:pPr>
        <w:spacing w:line="276" w:lineRule="auto"/>
        <w:jc w:val="both"/>
        <w:rPr>
          <w:rFonts w:ascii="Arial" w:eastAsia="Arial" w:hAnsi="Arial" w:cs="Arial"/>
          <w:sz w:val="20"/>
          <w:szCs w:val="20"/>
        </w:rPr>
      </w:pPr>
    </w:p>
    <w:p w14:paraId="5056B430"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Libro, antología o compilación: </w:t>
      </w:r>
      <w:r>
        <w:rPr>
          <w:rFonts w:ascii="Arial" w:eastAsia="Arial" w:hAnsi="Arial" w:cs="Arial"/>
          <w:sz w:val="20"/>
          <w:szCs w:val="20"/>
        </w:rPr>
        <w:t xml:space="preserve">Apellido, N. (año). </w:t>
      </w:r>
      <w:r>
        <w:rPr>
          <w:rFonts w:ascii="Arial" w:eastAsia="Arial" w:hAnsi="Arial" w:cs="Arial"/>
          <w:i/>
          <w:sz w:val="20"/>
          <w:szCs w:val="20"/>
        </w:rPr>
        <w:t xml:space="preserve">Título en cursiva. </w:t>
      </w:r>
      <w:r>
        <w:rPr>
          <w:rFonts w:ascii="Arial" w:eastAsia="Arial" w:hAnsi="Arial" w:cs="Arial"/>
          <w:sz w:val="20"/>
          <w:szCs w:val="20"/>
        </w:rPr>
        <w:t>Número de edición (excepto primera). Ciudad de publicación, País: Editorial.</w:t>
      </w:r>
    </w:p>
    <w:p w14:paraId="294B7785"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libro</w:t>
      </w:r>
    </w:p>
    <w:p w14:paraId="4F34FA3D"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Herrán Gascón, A.; Cortina Selva, M. y González Sánchez, I. (2006). </w:t>
      </w:r>
      <w:r>
        <w:rPr>
          <w:rFonts w:ascii="Arial" w:eastAsia="Arial" w:hAnsi="Arial" w:cs="Arial"/>
          <w:i/>
          <w:sz w:val="20"/>
          <w:szCs w:val="20"/>
        </w:rPr>
        <w:t>La muerte y su didáctica. Manual para educación infantil, primaria y secundaria</w:t>
      </w:r>
      <w:r>
        <w:rPr>
          <w:rFonts w:ascii="Arial" w:eastAsia="Arial" w:hAnsi="Arial" w:cs="Arial"/>
          <w:sz w:val="20"/>
          <w:szCs w:val="20"/>
        </w:rPr>
        <w:t xml:space="preserve">. Madrid, España: </w:t>
      </w:r>
      <w:proofErr w:type="spellStart"/>
      <w:r>
        <w:rPr>
          <w:rFonts w:ascii="Arial" w:eastAsia="Arial" w:hAnsi="Arial" w:cs="Arial"/>
          <w:sz w:val="20"/>
          <w:szCs w:val="20"/>
        </w:rPr>
        <w:t>Universitas</w:t>
      </w:r>
      <w:proofErr w:type="spellEnd"/>
      <w:r>
        <w:rPr>
          <w:rFonts w:ascii="Arial" w:eastAsia="Arial" w:hAnsi="Arial" w:cs="Arial"/>
          <w:sz w:val="20"/>
          <w:szCs w:val="20"/>
        </w:rPr>
        <w:t>.</w:t>
      </w:r>
    </w:p>
    <w:p w14:paraId="3E70D698"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antología o compilación</w:t>
      </w:r>
    </w:p>
    <w:p w14:paraId="09E5564B"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Trillo, J. (Ed.). (2001). </w:t>
      </w:r>
      <w:r>
        <w:rPr>
          <w:rFonts w:ascii="Arial" w:eastAsia="Arial" w:hAnsi="Arial" w:cs="Arial"/>
          <w:i/>
          <w:sz w:val="20"/>
          <w:szCs w:val="20"/>
        </w:rPr>
        <w:t xml:space="preserve">El legado pedagógico del siglo XX para la escuela del siglo XXI. </w:t>
      </w:r>
      <w:r>
        <w:rPr>
          <w:rFonts w:ascii="Arial" w:eastAsia="Arial" w:hAnsi="Arial" w:cs="Arial"/>
          <w:sz w:val="20"/>
          <w:szCs w:val="20"/>
        </w:rPr>
        <w:t>Barcelona, España: Graó.</w:t>
      </w:r>
    </w:p>
    <w:p w14:paraId="3E2C4341"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Libro electrónico con DOI</w:t>
      </w:r>
    </w:p>
    <w:p w14:paraId="431CDD72"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Apellido, N. (año). </w:t>
      </w:r>
      <w:r>
        <w:rPr>
          <w:rFonts w:ascii="Arial" w:eastAsia="Arial" w:hAnsi="Arial" w:cs="Arial"/>
          <w:i/>
          <w:sz w:val="20"/>
          <w:szCs w:val="20"/>
        </w:rPr>
        <w:t>Título en cursiva</w:t>
      </w:r>
      <w:r>
        <w:rPr>
          <w:rFonts w:ascii="Arial" w:eastAsia="Arial" w:hAnsi="Arial" w:cs="Arial"/>
          <w:sz w:val="20"/>
          <w:szCs w:val="20"/>
        </w:rPr>
        <w:t xml:space="preserve">. DOI: </w:t>
      </w:r>
      <w:hyperlink r:id="rId13">
        <w:r>
          <w:rPr>
            <w:rFonts w:ascii="Arial" w:eastAsia="Arial" w:hAnsi="Arial" w:cs="Arial"/>
            <w:color w:val="0563C1"/>
            <w:sz w:val="20"/>
            <w:szCs w:val="20"/>
            <w:u w:val="single"/>
          </w:rPr>
          <w:t>10.xxxx/</w:t>
        </w:r>
        <w:proofErr w:type="spellStart"/>
        <w:r>
          <w:rPr>
            <w:rFonts w:ascii="Arial" w:eastAsia="Arial" w:hAnsi="Arial" w:cs="Arial"/>
            <w:color w:val="0563C1"/>
            <w:sz w:val="20"/>
            <w:szCs w:val="20"/>
            <w:u w:val="single"/>
          </w:rPr>
          <w:t>x.xxxxxx</w:t>
        </w:r>
        <w:proofErr w:type="spellEnd"/>
      </w:hyperlink>
      <w:r>
        <w:rPr>
          <w:rFonts w:ascii="Arial" w:eastAsia="Arial" w:hAnsi="Arial" w:cs="Arial"/>
          <w:sz w:val="20"/>
          <w:szCs w:val="20"/>
        </w:rPr>
        <w:t xml:space="preserve"> </w:t>
      </w:r>
    </w:p>
    <w:p w14:paraId="4568272B" w14:textId="77777777" w:rsidR="000014BB" w:rsidRDefault="0016039E">
      <w:pPr>
        <w:spacing w:line="276" w:lineRule="auto"/>
        <w:jc w:val="both"/>
        <w:rPr>
          <w:rFonts w:ascii="Arial" w:eastAsia="Arial" w:hAnsi="Arial" w:cs="Arial"/>
          <w:b/>
          <w:i/>
          <w:color w:val="0070C0"/>
          <w:sz w:val="20"/>
          <w:szCs w:val="20"/>
        </w:rPr>
      </w:pPr>
      <w:r>
        <w:rPr>
          <w:rFonts w:ascii="Arial" w:eastAsia="Arial" w:hAnsi="Arial" w:cs="Arial"/>
          <w:b/>
          <w:i/>
          <w:color w:val="0070C0"/>
          <w:sz w:val="20"/>
          <w:szCs w:val="20"/>
        </w:rPr>
        <w:t>Ejemplo de Libro electrónico sin DOI</w:t>
      </w:r>
    </w:p>
    <w:p w14:paraId="47B384C5"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Apellido, N. (año). </w:t>
      </w:r>
      <w:r>
        <w:rPr>
          <w:rFonts w:ascii="Arial" w:eastAsia="Arial" w:hAnsi="Arial" w:cs="Arial"/>
          <w:i/>
          <w:sz w:val="20"/>
          <w:szCs w:val="20"/>
        </w:rPr>
        <w:t>Título en cursiva</w:t>
      </w:r>
      <w:r>
        <w:rPr>
          <w:rFonts w:ascii="Arial" w:eastAsia="Arial" w:hAnsi="Arial" w:cs="Arial"/>
          <w:sz w:val="20"/>
          <w:szCs w:val="20"/>
        </w:rPr>
        <w:t xml:space="preserve">. Recuperado de </w:t>
      </w:r>
      <w:hyperlink r:id="rId14">
        <w:r>
          <w:rPr>
            <w:rFonts w:ascii="Arial" w:eastAsia="Arial" w:hAnsi="Arial" w:cs="Arial"/>
            <w:color w:val="0563C1"/>
            <w:sz w:val="20"/>
            <w:szCs w:val="20"/>
            <w:u w:val="single"/>
          </w:rPr>
          <w:t>http://xxxx/x.xxxxxx.com/</w:t>
        </w:r>
      </w:hyperlink>
      <w:r>
        <w:rPr>
          <w:rFonts w:ascii="Arial" w:eastAsia="Arial" w:hAnsi="Arial" w:cs="Arial"/>
          <w:sz w:val="20"/>
          <w:szCs w:val="20"/>
        </w:rPr>
        <w:t xml:space="preserve"> </w:t>
      </w:r>
    </w:p>
    <w:p w14:paraId="4CF965D6" w14:textId="77777777" w:rsidR="000014BB" w:rsidRDefault="000014BB">
      <w:pPr>
        <w:spacing w:line="276" w:lineRule="auto"/>
        <w:jc w:val="both"/>
        <w:rPr>
          <w:rFonts w:ascii="Arial" w:eastAsia="Arial" w:hAnsi="Arial" w:cs="Arial"/>
          <w:sz w:val="20"/>
          <w:szCs w:val="20"/>
        </w:rPr>
      </w:pPr>
    </w:p>
    <w:p w14:paraId="16C4AEA4"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Capítulo de libro: </w:t>
      </w:r>
      <w:r>
        <w:rPr>
          <w:rFonts w:ascii="Arial" w:eastAsia="Arial" w:hAnsi="Arial" w:cs="Arial"/>
          <w:sz w:val="20"/>
          <w:szCs w:val="20"/>
        </w:rPr>
        <w:t>Apellido, N. y Apellido, N. (Año). Título del capítulo. En N. Apellido. (Ed.), </w:t>
      </w:r>
      <w:r>
        <w:rPr>
          <w:rFonts w:ascii="Arial" w:eastAsia="Arial" w:hAnsi="Arial" w:cs="Arial"/>
          <w:i/>
          <w:sz w:val="20"/>
          <w:szCs w:val="20"/>
        </w:rPr>
        <w:t>Título en cursiva</w:t>
      </w:r>
      <w:r>
        <w:rPr>
          <w:rFonts w:ascii="Arial" w:eastAsia="Arial" w:hAnsi="Arial" w:cs="Arial"/>
          <w:sz w:val="20"/>
          <w:szCs w:val="20"/>
        </w:rPr>
        <w:t xml:space="preserve"> (pp. </w:t>
      </w:r>
      <w:proofErr w:type="spellStart"/>
      <w:r>
        <w:rPr>
          <w:rFonts w:ascii="Arial" w:eastAsia="Arial" w:hAnsi="Arial" w:cs="Arial"/>
          <w:sz w:val="20"/>
          <w:szCs w:val="20"/>
        </w:rPr>
        <w:t>xx-xx</w:t>
      </w:r>
      <w:proofErr w:type="spellEnd"/>
      <w:r>
        <w:rPr>
          <w:rFonts w:ascii="Arial" w:eastAsia="Arial" w:hAnsi="Arial" w:cs="Arial"/>
          <w:sz w:val="20"/>
          <w:szCs w:val="20"/>
        </w:rPr>
        <w:t>). Ciudad, País: Editorial</w:t>
      </w:r>
    </w:p>
    <w:p w14:paraId="126C92A3" w14:textId="77777777" w:rsidR="000014BB" w:rsidRDefault="0016039E">
      <w:pPr>
        <w:spacing w:line="276" w:lineRule="auto"/>
        <w:jc w:val="both"/>
        <w:rPr>
          <w:rFonts w:ascii="Arial" w:eastAsia="Arial" w:hAnsi="Arial" w:cs="Arial"/>
          <w:b/>
          <w:i/>
          <w:sz w:val="20"/>
          <w:szCs w:val="20"/>
        </w:rPr>
      </w:pPr>
      <w:r>
        <w:rPr>
          <w:rFonts w:ascii="Arial" w:eastAsia="Arial" w:hAnsi="Arial" w:cs="Arial"/>
          <w:b/>
          <w:i/>
          <w:color w:val="548DD4"/>
          <w:sz w:val="20"/>
          <w:szCs w:val="20"/>
        </w:rPr>
        <w:t>Ejemplo</w:t>
      </w:r>
    </w:p>
    <w:p w14:paraId="6A422E82" w14:textId="77777777" w:rsidR="000014BB" w:rsidRDefault="0016039E">
      <w:pPr>
        <w:spacing w:line="276" w:lineRule="auto"/>
        <w:jc w:val="both"/>
        <w:rPr>
          <w:rFonts w:ascii="Arial" w:eastAsia="Arial" w:hAnsi="Arial" w:cs="Arial"/>
          <w:sz w:val="20"/>
          <w:szCs w:val="20"/>
        </w:rPr>
      </w:pPr>
      <w:proofErr w:type="spellStart"/>
      <w:r>
        <w:rPr>
          <w:rFonts w:ascii="Arial" w:eastAsia="Arial" w:hAnsi="Arial" w:cs="Arial"/>
          <w:sz w:val="20"/>
          <w:szCs w:val="20"/>
        </w:rPr>
        <w:t>Gilmartín</w:t>
      </w:r>
      <w:proofErr w:type="spellEnd"/>
      <w:r>
        <w:rPr>
          <w:rFonts w:ascii="Arial" w:eastAsia="Arial" w:hAnsi="Arial" w:cs="Arial"/>
          <w:sz w:val="20"/>
          <w:szCs w:val="20"/>
        </w:rPr>
        <w:t xml:space="preserve">, M. A. (2008). Ambientes escolares. En J. A. Aragonés y M. </w:t>
      </w:r>
      <w:proofErr w:type="spellStart"/>
      <w:r>
        <w:rPr>
          <w:rFonts w:ascii="Arial" w:eastAsia="Arial" w:hAnsi="Arial" w:cs="Arial"/>
          <w:sz w:val="20"/>
          <w:szCs w:val="20"/>
        </w:rPr>
        <w:t>Amérigo</w:t>
      </w:r>
      <w:proofErr w:type="spellEnd"/>
      <w:r>
        <w:rPr>
          <w:rFonts w:ascii="Arial" w:eastAsia="Arial" w:hAnsi="Arial" w:cs="Arial"/>
          <w:sz w:val="20"/>
          <w:szCs w:val="20"/>
        </w:rPr>
        <w:t xml:space="preserve">. (Eds.), </w:t>
      </w:r>
      <w:r>
        <w:rPr>
          <w:rFonts w:ascii="Arial" w:eastAsia="Arial" w:hAnsi="Arial" w:cs="Arial"/>
          <w:i/>
          <w:sz w:val="20"/>
          <w:szCs w:val="20"/>
        </w:rPr>
        <w:t>Psicología ambiental</w:t>
      </w:r>
      <w:r>
        <w:rPr>
          <w:rFonts w:ascii="Arial" w:eastAsia="Arial" w:hAnsi="Arial" w:cs="Arial"/>
          <w:sz w:val="20"/>
          <w:szCs w:val="20"/>
        </w:rPr>
        <w:t xml:space="preserve"> (pp. 221-237). Madrid, España: Pirámide.</w:t>
      </w:r>
    </w:p>
    <w:p w14:paraId="07FF3361" w14:textId="77777777" w:rsidR="000014BB" w:rsidRDefault="000014BB">
      <w:pPr>
        <w:spacing w:line="276" w:lineRule="auto"/>
        <w:jc w:val="both"/>
        <w:rPr>
          <w:rFonts w:ascii="Arial" w:eastAsia="Arial" w:hAnsi="Arial" w:cs="Arial"/>
          <w:sz w:val="20"/>
          <w:szCs w:val="20"/>
        </w:rPr>
      </w:pPr>
    </w:p>
    <w:p w14:paraId="6462D745"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Artículo científico: </w:t>
      </w:r>
      <w:r>
        <w:rPr>
          <w:rFonts w:ascii="Arial" w:eastAsia="Arial" w:hAnsi="Arial" w:cs="Arial"/>
          <w:sz w:val="20"/>
          <w:szCs w:val="20"/>
        </w:rPr>
        <w:t xml:space="preserve">Apellido, N. (Año). Título. </w:t>
      </w:r>
      <w:r>
        <w:rPr>
          <w:rFonts w:ascii="Arial" w:eastAsia="Arial" w:hAnsi="Arial" w:cs="Arial"/>
          <w:i/>
          <w:sz w:val="20"/>
          <w:szCs w:val="20"/>
        </w:rPr>
        <w:t>Nombre de la revista</w:t>
      </w:r>
      <w:r>
        <w:rPr>
          <w:rFonts w:ascii="Arial" w:eastAsia="Arial" w:hAnsi="Arial" w:cs="Arial"/>
          <w:sz w:val="20"/>
          <w:szCs w:val="20"/>
        </w:rPr>
        <w:t xml:space="preserve">, volumen(número), </w:t>
      </w:r>
      <w:proofErr w:type="spellStart"/>
      <w:r>
        <w:rPr>
          <w:rFonts w:ascii="Arial" w:eastAsia="Arial" w:hAnsi="Arial" w:cs="Arial"/>
          <w:sz w:val="20"/>
          <w:szCs w:val="20"/>
        </w:rPr>
        <w:t>pp</w:t>
      </w:r>
      <w:proofErr w:type="spellEnd"/>
      <w:r>
        <w:rPr>
          <w:rFonts w:ascii="Arial" w:eastAsia="Arial" w:hAnsi="Arial" w:cs="Arial"/>
          <w:sz w:val="20"/>
          <w:szCs w:val="20"/>
        </w:rPr>
        <w:t>-pp.</w:t>
      </w:r>
    </w:p>
    <w:p w14:paraId="3EE95366"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 xml:space="preserve">Ejemplo de artículo en revista </w:t>
      </w:r>
    </w:p>
    <w:p w14:paraId="18314806" w14:textId="77777777" w:rsidR="000014BB" w:rsidRDefault="0016039E">
      <w:pPr>
        <w:spacing w:line="276" w:lineRule="auto"/>
        <w:jc w:val="both"/>
        <w:rPr>
          <w:rFonts w:ascii="Arial" w:eastAsia="Arial" w:hAnsi="Arial" w:cs="Arial"/>
          <w:sz w:val="20"/>
          <w:szCs w:val="20"/>
        </w:rPr>
      </w:pPr>
      <w:r w:rsidRPr="00DC3E1F">
        <w:rPr>
          <w:rFonts w:ascii="Arial" w:eastAsia="Arial" w:hAnsi="Arial" w:cs="Arial"/>
          <w:sz w:val="20"/>
          <w:szCs w:val="20"/>
          <w:lang w:val="en-US"/>
        </w:rPr>
        <w:t xml:space="preserve">Rodríguez, C. (2007). </w:t>
      </w:r>
      <w:r w:rsidRPr="00B2470D">
        <w:rPr>
          <w:rFonts w:ascii="Arial" w:eastAsia="Arial" w:hAnsi="Arial" w:cs="Arial"/>
          <w:sz w:val="20"/>
          <w:szCs w:val="20"/>
          <w:lang w:val="en-US"/>
        </w:rPr>
        <w:t xml:space="preserve">God's eye does not look at signs: Early development and semiotics. </w:t>
      </w:r>
      <w:r>
        <w:rPr>
          <w:rFonts w:ascii="Arial" w:eastAsia="Arial" w:hAnsi="Arial" w:cs="Arial"/>
          <w:i/>
          <w:sz w:val="20"/>
          <w:szCs w:val="20"/>
        </w:rPr>
        <w:t>Infancia y Aprendizaje</w:t>
      </w:r>
      <w:r>
        <w:rPr>
          <w:rFonts w:ascii="Arial" w:eastAsia="Arial" w:hAnsi="Arial" w:cs="Arial"/>
          <w:sz w:val="20"/>
          <w:szCs w:val="20"/>
        </w:rPr>
        <w:t>, 30(3), 343-374.</w:t>
      </w:r>
    </w:p>
    <w:p w14:paraId="35A4CB19"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artículo en revista electrónica con DOI</w:t>
      </w:r>
    </w:p>
    <w:p w14:paraId="0E104B69"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Romero </w:t>
      </w:r>
      <w:proofErr w:type="spellStart"/>
      <w:r>
        <w:rPr>
          <w:rFonts w:ascii="Arial" w:eastAsia="Arial" w:hAnsi="Arial" w:cs="Arial"/>
          <w:sz w:val="20"/>
          <w:szCs w:val="20"/>
        </w:rPr>
        <w:t>Aloy</w:t>
      </w:r>
      <w:proofErr w:type="spellEnd"/>
      <w:r>
        <w:rPr>
          <w:rFonts w:ascii="Arial" w:eastAsia="Arial" w:hAnsi="Arial" w:cs="Arial"/>
          <w:sz w:val="20"/>
          <w:szCs w:val="20"/>
        </w:rPr>
        <w:t xml:space="preserve">, M. J. (2013). Un análisis sistemático de los parámetros urbanísticos de la edificación. </w:t>
      </w:r>
      <w:r>
        <w:rPr>
          <w:rFonts w:ascii="Arial" w:eastAsia="Arial" w:hAnsi="Arial" w:cs="Arial"/>
          <w:i/>
          <w:sz w:val="20"/>
          <w:szCs w:val="20"/>
        </w:rPr>
        <w:t xml:space="preserve">ACE: </w:t>
      </w:r>
      <w:proofErr w:type="spellStart"/>
      <w:r>
        <w:rPr>
          <w:rFonts w:ascii="Arial" w:eastAsia="Arial" w:hAnsi="Arial" w:cs="Arial"/>
          <w:i/>
          <w:sz w:val="20"/>
          <w:szCs w:val="20"/>
        </w:rPr>
        <w:t>Architecture</w:t>
      </w:r>
      <w:proofErr w:type="spellEnd"/>
      <w:r>
        <w:rPr>
          <w:rFonts w:ascii="Arial" w:eastAsia="Arial" w:hAnsi="Arial" w:cs="Arial"/>
          <w:i/>
          <w:sz w:val="20"/>
          <w:szCs w:val="20"/>
        </w:rPr>
        <w:t xml:space="preserve">, </w:t>
      </w:r>
      <w:proofErr w:type="spellStart"/>
      <w:r>
        <w:rPr>
          <w:rFonts w:ascii="Arial" w:eastAsia="Arial" w:hAnsi="Arial" w:cs="Arial"/>
          <w:i/>
          <w:sz w:val="20"/>
          <w:szCs w:val="20"/>
        </w:rPr>
        <w:t>city</w:t>
      </w:r>
      <w:proofErr w:type="spellEnd"/>
      <w:r>
        <w:rPr>
          <w:rFonts w:ascii="Arial" w:eastAsia="Arial" w:hAnsi="Arial" w:cs="Arial"/>
          <w:i/>
          <w:sz w:val="20"/>
          <w:szCs w:val="20"/>
        </w:rPr>
        <w:t xml:space="preserve"> and </w:t>
      </w:r>
      <w:proofErr w:type="spellStart"/>
      <w:r>
        <w:rPr>
          <w:rFonts w:ascii="Arial" w:eastAsia="Arial" w:hAnsi="Arial" w:cs="Arial"/>
          <w:i/>
          <w:sz w:val="20"/>
          <w:szCs w:val="20"/>
        </w:rPr>
        <w:t>Environment</w:t>
      </w:r>
      <w:proofErr w:type="spellEnd"/>
      <w:r>
        <w:rPr>
          <w:rFonts w:ascii="Arial" w:eastAsia="Arial" w:hAnsi="Arial" w:cs="Arial"/>
          <w:i/>
          <w:sz w:val="20"/>
          <w:szCs w:val="20"/>
        </w:rPr>
        <w:t>,</w:t>
      </w:r>
      <w:r>
        <w:rPr>
          <w:rFonts w:ascii="Arial" w:eastAsia="Arial" w:hAnsi="Arial" w:cs="Arial"/>
          <w:sz w:val="20"/>
          <w:szCs w:val="20"/>
        </w:rPr>
        <w:t xml:space="preserve"> 8(22), 45-76. DOI: </w:t>
      </w:r>
      <w:hyperlink r:id="rId15">
        <w:r>
          <w:rPr>
            <w:rFonts w:ascii="Arial" w:eastAsia="Arial" w:hAnsi="Arial" w:cs="Arial"/>
            <w:color w:val="0563C1"/>
            <w:sz w:val="20"/>
            <w:szCs w:val="20"/>
            <w:u w:val="single"/>
          </w:rPr>
          <w:t>10.5821/ace.vi22.2589</w:t>
        </w:r>
      </w:hyperlink>
      <w:r>
        <w:rPr>
          <w:rFonts w:ascii="Arial" w:eastAsia="Arial" w:hAnsi="Arial" w:cs="Arial"/>
          <w:sz w:val="20"/>
          <w:szCs w:val="20"/>
        </w:rPr>
        <w:t xml:space="preserve">  </w:t>
      </w:r>
    </w:p>
    <w:p w14:paraId="2229C001"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artículo de revista electrónica sin DOI</w:t>
      </w:r>
    </w:p>
    <w:p w14:paraId="36B7BD6E" w14:textId="77777777" w:rsidR="000014BB" w:rsidRPr="00DC3E1F" w:rsidRDefault="0016039E">
      <w:pPr>
        <w:spacing w:line="276" w:lineRule="auto"/>
        <w:jc w:val="both"/>
        <w:rPr>
          <w:rFonts w:ascii="Arial" w:eastAsia="Arial" w:hAnsi="Arial" w:cs="Arial"/>
          <w:sz w:val="20"/>
          <w:szCs w:val="20"/>
          <w:lang w:val="es-ES"/>
        </w:rPr>
      </w:pPr>
      <w:proofErr w:type="spellStart"/>
      <w:r w:rsidRPr="00DC3E1F">
        <w:rPr>
          <w:rFonts w:ascii="Arial" w:eastAsia="Arial" w:hAnsi="Arial" w:cs="Arial"/>
          <w:sz w:val="20"/>
          <w:szCs w:val="20"/>
          <w:lang w:val="fr-FR"/>
        </w:rPr>
        <w:t>Sillick</w:t>
      </w:r>
      <w:proofErr w:type="spellEnd"/>
      <w:r w:rsidRPr="00DC3E1F">
        <w:rPr>
          <w:rFonts w:ascii="Arial" w:eastAsia="Arial" w:hAnsi="Arial" w:cs="Arial"/>
          <w:sz w:val="20"/>
          <w:szCs w:val="20"/>
          <w:lang w:val="fr-FR"/>
        </w:rPr>
        <w:t xml:space="preserve">, T. J. y </w:t>
      </w:r>
      <w:proofErr w:type="spellStart"/>
      <w:r w:rsidRPr="00DC3E1F">
        <w:rPr>
          <w:rFonts w:ascii="Arial" w:eastAsia="Arial" w:hAnsi="Arial" w:cs="Arial"/>
          <w:sz w:val="20"/>
          <w:szCs w:val="20"/>
          <w:lang w:val="fr-FR"/>
        </w:rPr>
        <w:t>Schutte</w:t>
      </w:r>
      <w:proofErr w:type="spellEnd"/>
      <w:r w:rsidRPr="00DC3E1F">
        <w:rPr>
          <w:rFonts w:ascii="Arial" w:eastAsia="Arial" w:hAnsi="Arial" w:cs="Arial"/>
          <w:sz w:val="20"/>
          <w:szCs w:val="20"/>
          <w:lang w:val="fr-FR"/>
        </w:rPr>
        <w:t xml:space="preserve">, N. S. (2006). </w:t>
      </w:r>
      <w:r w:rsidRPr="00B2470D">
        <w:rPr>
          <w:rFonts w:ascii="Arial" w:eastAsia="Arial" w:hAnsi="Arial" w:cs="Arial"/>
          <w:sz w:val="20"/>
          <w:szCs w:val="20"/>
          <w:lang w:val="en-US"/>
        </w:rPr>
        <w:t xml:space="preserve">Emotional intelligence and self-esteem mediate between perceived early parental love and adult happiness. </w:t>
      </w:r>
      <w:r w:rsidRPr="00DC3E1F">
        <w:rPr>
          <w:rFonts w:ascii="Arial" w:eastAsia="Arial" w:hAnsi="Arial" w:cs="Arial"/>
          <w:i/>
          <w:sz w:val="20"/>
          <w:szCs w:val="20"/>
          <w:lang w:val="es-ES"/>
        </w:rPr>
        <w:t>E-</w:t>
      </w:r>
      <w:proofErr w:type="spellStart"/>
      <w:r w:rsidRPr="00DC3E1F">
        <w:rPr>
          <w:rFonts w:ascii="Arial" w:eastAsia="Arial" w:hAnsi="Arial" w:cs="Arial"/>
          <w:i/>
          <w:sz w:val="20"/>
          <w:szCs w:val="20"/>
          <w:lang w:val="es-ES"/>
        </w:rPr>
        <w:t>Journal</w:t>
      </w:r>
      <w:proofErr w:type="spellEnd"/>
      <w:r w:rsidRPr="00DC3E1F">
        <w:rPr>
          <w:rFonts w:ascii="Arial" w:eastAsia="Arial" w:hAnsi="Arial" w:cs="Arial"/>
          <w:i/>
          <w:sz w:val="20"/>
          <w:szCs w:val="20"/>
          <w:lang w:val="es-ES"/>
        </w:rPr>
        <w:t xml:space="preserve"> </w:t>
      </w:r>
      <w:proofErr w:type="spellStart"/>
      <w:r w:rsidRPr="00DC3E1F">
        <w:rPr>
          <w:rFonts w:ascii="Arial" w:eastAsia="Arial" w:hAnsi="Arial" w:cs="Arial"/>
          <w:i/>
          <w:sz w:val="20"/>
          <w:szCs w:val="20"/>
          <w:lang w:val="es-ES"/>
        </w:rPr>
        <w:t>of</w:t>
      </w:r>
      <w:proofErr w:type="spellEnd"/>
      <w:r w:rsidRPr="00DC3E1F">
        <w:rPr>
          <w:rFonts w:ascii="Arial" w:eastAsia="Arial" w:hAnsi="Arial" w:cs="Arial"/>
          <w:i/>
          <w:sz w:val="20"/>
          <w:szCs w:val="20"/>
          <w:lang w:val="es-ES"/>
        </w:rPr>
        <w:t xml:space="preserve"> </w:t>
      </w:r>
      <w:proofErr w:type="spellStart"/>
      <w:r w:rsidRPr="00DC3E1F">
        <w:rPr>
          <w:rFonts w:ascii="Arial" w:eastAsia="Arial" w:hAnsi="Arial" w:cs="Arial"/>
          <w:i/>
          <w:sz w:val="20"/>
          <w:szCs w:val="20"/>
          <w:lang w:val="es-ES"/>
        </w:rPr>
        <w:t>Applied</w:t>
      </w:r>
      <w:proofErr w:type="spellEnd"/>
      <w:r w:rsidRPr="00DC3E1F">
        <w:rPr>
          <w:rFonts w:ascii="Arial" w:eastAsia="Arial" w:hAnsi="Arial" w:cs="Arial"/>
          <w:i/>
          <w:sz w:val="20"/>
          <w:szCs w:val="20"/>
          <w:lang w:val="es-ES"/>
        </w:rPr>
        <w:t xml:space="preserve"> </w:t>
      </w:r>
      <w:proofErr w:type="spellStart"/>
      <w:r w:rsidRPr="00DC3E1F">
        <w:rPr>
          <w:rFonts w:ascii="Arial" w:eastAsia="Arial" w:hAnsi="Arial" w:cs="Arial"/>
          <w:i/>
          <w:sz w:val="20"/>
          <w:szCs w:val="20"/>
          <w:lang w:val="es-ES"/>
        </w:rPr>
        <w:t>Psychology</w:t>
      </w:r>
      <w:proofErr w:type="spellEnd"/>
      <w:r w:rsidRPr="00DC3E1F">
        <w:rPr>
          <w:rFonts w:ascii="Arial" w:eastAsia="Arial" w:hAnsi="Arial" w:cs="Arial"/>
          <w:sz w:val="20"/>
          <w:szCs w:val="20"/>
          <w:lang w:val="es-ES"/>
        </w:rPr>
        <w:t xml:space="preserve">, 2(2), 28-48. Recuperado de </w:t>
      </w:r>
      <w:hyperlink r:id="rId16">
        <w:r w:rsidRPr="00DC3E1F">
          <w:rPr>
            <w:rFonts w:ascii="Arial" w:eastAsia="Arial" w:hAnsi="Arial" w:cs="Arial"/>
            <w:color w:val="0563C1"/>
            <w:sz w:val="20"/>
            <w:szCs w:val="20"/>
            <w:u w:val="single"/>
            <w:lang w:val="es-ES"/>
          </w:rPr>
          <w:t>https://ojs.lib.swin.edu.au/index.php</w:t>
        </w:r>
      </w:hyperlink>
      <w:r w:rsidRPr="00DC3E1F">
        <w:rPr>
          <w:rFonts w:ascii="Arial" w:eastAsia="Arial" w:hAnsi="Arial" w:cs="Arial"/>
          <w:sz w:val="20"/>
          <w:szCs w:val="20"/>
          <w:lang w:val="es-ES"/>
        </w:rPr>
        <w:t xml:space="preserve">  </w:t>
      </w:r>
    </w:p>
    <w:p w14:paraId="41EB0159" w14:textId="77777777" w:rsidR="000014BB" w:rsidRPr="00DC3E1F" w:rsidRDefault="000014BB">
      <w:pPr>
        <w:spacing w:line="276" w:lineRule="auto"/>
        <w:jc w:val="both"/>
        <w:rPr>
          <w:rFonts w:ascii="Arial" w:eastAsia="Arial" w:hAnsi="Arial" w:cs="Arial"/>
          <w:sz w:val="20"/>
          <w:szCs w:val="20"/>
          <w:lang w:val="es-ES"/>
        </w:rPr>
      </w:pPr>
    </w:p>
    <w:p w14:paraId="6F9F8BBF"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de periódico</w:t>
      </w:r>
      <w:r>
        <w:rPr>
          <w:rFonts w:ascii="Arial" w:eastAsia="Arial" w:hAnsi="Arial" w:cs="Arial"/>
          <w:b/>
          <w:color w:val="0070C0"/>
          <w:sz w:val="20"/>
          <w:szCs w:val="20"/>
        </w:rPr>
        <w:t xml:space="preserve">: </w:t>
      </w:r>
      <w:r>
        <w:rPr>
          <w:rFonts w:ascii="Arial" w:eastAsia="Arial" w:hAnsi="Arial" w:cs="Arial"/>
          <w:sz w:val="20"/>
          <w:szCs w:val="20"/>
        </w:rPr>
        <w:t xml:space="preserve">Apellido A. A. (Fecha de publicación). Título. </w:t>
      </w:r>
      <w:r>
        <w:rPr>
          <w:rFonts w:ascii="Arial" w:eastAsia="Arial" w:hAnsi="Arial" w:cs="Arial"/>
          <w:i/>
          <w:sz w:val="20"/>
          <w:szCs w:val="20"/>
        </w:rPr>
        <w:t>Nombre del periódico</w:t>
      </w:r>
      <w:r>
        <w:rPr>
          <w:rFonts w:ascii="Arial" w:eastAsia="Arial" w:hAnsi="Arial" w:cs="Arial"/>
          <w:sz w:val="20"/>
          <w:szCs w:val="20"/>
        </w:rPr>
        <w:t xml:space="preserve">, </w:t>
      </w:r>
      <w:proofErr w:type="spellStart"/>
      <w:r>
        <w:rPr>
          <w:rFonts w:ascii="Arial" w:eastAsia="Arial" w:hAnsi="Arial" w:cs="Arial"/>
          <w:sz w:val="20"/>
          <w:szCs w:val="20"/>
        </w:rPr>
        <w:t>pp</w:t>
      </w:r>
      <w:proofErr w:type="spellEnd"/>
      <w:r>
        <w:rPr>
          <w:rFonts w:ascii="Arial" w:eastAsia="Arial" w:hAnsi="Arial" w:cs="Arial"/>
          <w:sz w:val="20"/>
          <w:szCs w:val="20"/>
        </w:rPr>
        <w:t xml:space="preserve">-pp. </w:t>
      </w:r>
    </w:p>
    <w:p w14:paraId="56C1051D"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w:t>
      </w:r>
    </w:p>
    <w:p w14:paraId="45EE0493" w14:textId="77777777" w:rsidR="000014BB" w:rsidRDefault="0016039E">
      <w:pPr>
        <w:spacing w:line="276" w:lineRule="auto"/>
        <w:jc w:val="both"/>
        <w:rPr>
          <w:rFonts w:ascii="Arial" w:eastAsia="Arial" w:hAnsi="Arial" w:cs="Arial"/>
          <w:sz w:val="20"/>
          <w:szCs w:val="20"/>
        </w:rPr>
      </w:pPr>
      <w:proofErr w:type="spellStart"/>
      <w:r>
        <w:rPr>
          <w:rFonts w:ascii="Arial" w:eastAsia="Arial" w:hAnsi="Arial" w:cs="Arial"/>
          <w:sz w:val="20"/>
          <w:szCs w:val="20"/>
        </w:rPr>
        <w:t>Aréchaga</w:t>
      </w:r>
      <w:proofErr w:type="spellEnd"/>
      <w:r>
        <w:rPr>
          <w:rFonts w:ascii="Arial" w:eastAsia="Arial" w:hAnsi="Arial" w:cs="Arial"/>
          <w:sz w:val="20"/>
          <w:szCs w:val="20"/>
        </w:rPr>
        <w:t xml:space="preserve">, J. (15 de septiembre de 2011). Los españoles y las revistas científicas... ¡Que editen ellos! </w:t>
      </w:r>
      <w:r>
        <w:rPr>
          <w:rFonts w:ascii="Arial" w:eastAsia="Arial" w:hAnsi="Arial" w:cs="Arial"/>
          <w:i/>
          <w:sz w:val="20"/>
          <w:szCs w:val="20"/>
        </w:rPr>
        <w:t>El País,</w:t>
      </w:r>
      <w:r>
        <w:rPr>
          <w:rFonts w:ascii="Arial" w:eastAsia="Arial" w:hAnsi="Arial" w:cs="Arial"/>
          <w:sz w:val="20"/>
          <w:szCs w:val="20"/>
        </w:rPr>
        <w:t xml:space="preserve"> 20-22.</w:t>
      </w:r>
    </w:p>
    <w:p w14:paraId="5732497A"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versión electrónica</w:t>
      </w:r>
    </w:p>
    <w:p w14:paraId="3F39B180" w14:textId="77777777" w:rsidR="000014BB" w:rsidRDefault="0016039E">
      <w:pPr>
        <w:spacing w:line="276" w:lineRule="auto"/>
        <w:jc w:val="both"/>
        <w:rPr>
          <w:rFonts w:ascii="Arial" w:eastAsia="Arial" w:hAnsi="Arial" w:cs="Arial"/>
          <w:sz w:val="20"/>
          <w:szCs w:val="20"/>
        </w:rPr>
      </w:pPr>
      <w:proofErr w:type="spellStart"/>
      <w:r>
        <w:rPr>
          <w:rFonts w:ascii="Arial" w:eastAsia="Arial" w:hAnsi="Arial" w:cs="Arial"/>
          <w:sz w:val="20"/>
          <w:szCs w:val="20"/>
        </w:rPr>
        <w:lastRenderedPageBreak/>
        <w:t>Aréchaga</w:t>
      </w:r>
      <w:proofErr w:type="spellEnd"/>
      <w:r>
        <w:rPr>
          <w:rFonts w:ascii="Arial" w:eastAsia="Arial" w:hAnsi="Arial" w:cs="Arial"/>
          <w:sz w:val="20"/>
          <w:szCs w:val="20"/>
        </w:rPr>
        <w:t xml:space="preserve">, J. (15 de septiembre de 2011). Los españoles y las revistas científicas... ¡Que editen ellos! </w:t>
      </w:r>
      <w:r>
        <w:rPr>
          <w:rFonts w:ascii="Arial" w:eastAsia="Arial" w:hAnsi="Arial" w:cs="Arial"/>
          <w:i/>
          <w:sz w:val="20"/>
          <w:szCs w:val="20"/>
        </w:rPr>
        <w:t>El País</w:t>
      </w:r>
      <w:r>
        <w:rPr>
          <w:rFonts w:ascii="Arial" w:eastAsia="Arial" w:hAnsi="Arial" w:cs="Arial"/>
          <w:sz w:val="20"/>
          <w:szCs w:val="20"/>
        </w:rPr>
        <w:t xml:space="preserve">, 20-22. Recuperado de </w:t>
      </w:r>
      <w:hyperlink r:id="rId17">
        <w:r>
          <w:rPr>
            <w:rFonts w:ascii="Arial" w:eastAsia="Arial" w:hAnsi="Arial" w:cs="Arial"/>
            <w:color w:val="0563C1"/>
            <w:sz w:val="20"/>
            <w:szCs w:val="20"/>
            <w:u w:val="single"/>
          </w:rPr>
          <w:t>https://www.elpais.com/queeditenellos</w:t>
        </w:r>
      </w:hyperlink>
    </w:p>
    <w:p w14:paraId="235B4FB9" w14:textId="77777777" w:rsidR="000014BB" w:rsidRDefault="000014BB">
      <w:pPr>
        <w:spacing w:line="276" w:lineRule="auto"/>
        <w:jc w:val="both"/>
        <w:rPr>
          <w:rFonts w:ascii="Arial" w:eastAsia="Arial" w:hAnsi="Arial" w:cs="Arial"/>
          <w:sz w:val="20"/>
          <w:szCs w:val="20"/>
        </w:rPr>
      </w:pPr>
    </w:p>
    <w:p w14:paraId="010E25FB"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Comunicación presentada en un congreso no publicado: </w:t>
      </w:r>
      <w:r>
        <w:rPr>
          <w:rFonts w:ascii="Arial" w:eastAsia="Arial" w:hAnsi="Arial" w:cs="Arial"/>
          <w:sz w:val="20"/>
          <w:szCs w:val="20"/>
        </w:rPr>
        <w:t>Apellido, N. (Mes, año)</w:t>
      </w:r>
      <w:r>
        <w:rPr>
          <w:rFonts w:ascii="Arial" w:eastAsia="Arial" w:hAnsi="Arial" w:cs="Arial"/>
          <w:i/>
          <w:sz w:val="20"/>
          <w:szCs w:val="20"/>
        </w:rPr>
        <w:t xml:space="preserve">. Título de la comunicación. </w:t>
      </w:r>
      <w:r>
        <w:rPr>
          <w:rFonts w:ascii="Arial" w:eastAsia="Arial" w:hAnsi="Arial" w:cs="Arial"/>
          <w:sz w:val="20"/>
          <w:szCs w:val="20"/>
        </w:rPr>
        <w:t xml:space="preserve">Trabajo presentado en: Nombre de la edición del congreso, lugar, país. Resumen recuperado de </w:t>
      </w:r>
      <w:hyperlink r:id="rId18">
        <w:r>
          <w:rPr>
            <w:rFonts w:ascii="Arial" w:eastAsia="Arial" w:hAnsi="Arial" w:cs="Arial"/>
            <w:color w:val="0563C1"/>
            <w:sz w:val="20"/>
            <w:szCs w:val="20"/>
            <w:u w:val="single"/>
          </w:rPr>
          <w:t>http://xxxx.xxx</w:t>
        </w:r>
      </w:hyperlink>
    </w:p>
    <w:p w14:paraId="16D3C363"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comunicación no publicada</w:t>
      </w:r>
    </w:p>
    <w:p w14:paraId="54FB5F18"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Fitch, J. </w:t>
      </w:r>
      <w:r>
        <w:rPr>
          <w:rFonts w:ascii="Arial" w:eastAsia="Arial" w:hAnsi="Arial" w:cs="Arial"/>
          <w:i/>
          <w:sz w:val="20"/>
          <w:szCs w:val="20"/>
        </w:rPr>
        <w:t xml:space="preserve">et al. </w:t>
      </w:r>
      <w:r>
        <w:rPr>
          <w:rFonts w:ascii="Arial" w:eastAsia="Arial" w:hAnsi="Arial" w:cs="Arial"/>
          <w:sz w:val="20"/>
          <w:szCs w:val="20"/>
        </w:rPr>
        <w:t>(</w:t>
      </w:r>
      <w:proofErr w:type="gramStart"/>
      <w:r>
        <w:rPr>
          <w:rFonts w:ascii="Arial" w:eastAsia="Arial" w:hAnsi="Arial" w:cs="Arial"/>
          <w:sz w:val="20"/>
          <w:szCs w:val="20"/>
        </w:rPr>
        <w:t>Junio</w:t>
      </w:r>
      <w:proofErr w:type="gramEnd"/>
      <w:r>
        <w:rPr>
          <w:rFonts w:ascii="Arial" w:eastAsia="Arial" w:hAnsi="Arial" w:cs="Arial"/>
          <w:sz w:val="20"/>
          <w:szCs w:val="20"/>
        </w:rPr>
        <w:t xml:space="preserve">, 2011). </w:t>
      </w:r>
      <w:r>
        <w:rPr>
          <w:rFonts w:ascii="Arial" w:eastAsia="Arial" w:hAnsi="Arial" w:cs="Arial"/>
          <w:i/>
          <w:sz w:val="20"/>
          <w:szCs w:val="20"/>
        </w:rPr>
        <w:t>Valuación de la producción y organización territorial: Una modelación hedónica: San Nicolás de los Garza, México.</w:t>
      </w:r>
      <w:r>
        <w:rPr>
          <w:rFonts w:ascii="Arial" w:eastAsia="Arial" w:hAnsi="Arial" w:cs="Arial"/>
          <w:sz w:val="20"/>
          <w:szCs w:val="20"/>
        </w:rPr>
        <w:t xml:space="preserve"> Trabajo presentado en el 7º Congreso internacional Ciudad y Territorio Virtual, Lisboa, Portugal.</w:t>
      </w:r>
    </w:p>
    <w:p w14:paraId="4A7BEE8D" w14:textId="77777777" w:rsidR="000014BB" w:rsidRDefault="000014BB">
      <w:pPr>
        <w:spacing w:line="276" w:lineRule="auto"/>
        <w:jc w:val="both"/>
        <w:rPr>
          <w:rFonts w:ascii="Arial" w:eastAsia="Arial" w:hAnsi="Arial" w:cs="Arial"/>
          <w:sz w:val="20"/>
          <w:szCs w:val="20"/>
        </w:rPr>
      </w:pPr>
    </w:p>
    <w:p w14:paraId="0F7B7CAE"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Comunicación presentada en un congreso publicado: </w:t>
      </w:r>
      <w:r>
        <w:rPr>
          <w:rFonts w:ascii="Arial" w:eastAsia="Arial" w:hAnsi="Arial" w:cs="Arial"/>
          <w:sz w:val="20"/>
          <w:szCs w:val="20"/>
        </w:rPr>
        <w:t xml:space="preserve">Apellido, N. (Año). Título de la comunicación. En N. Apellido (Ed.), </w:t>
      </w:r>
      <w:r>
        <w:rPr>
          <w:rFonts w:ascii="Arial" w:eastAsia="Arial" w:hAnsi="Arial" w:cs="Arial"/>
          <w:i/>
          <w:sz w:val="20"/>
          <w:szCs w:val="20"/>
        </w:rPr>
        <w:t>Nombre del congreso</w:t>
      </w:r>
      <w:r>
        <w:rPr>
          <w:rFonts w:ascii="Arial" w:eastAsia="Arial" w:hAnsi="Arial" w:cs="Arial"/>
          <w:sz w:val="20"/>
          <w:szCs w:val="20"/>
        </w:rPr>
        <w:t xml:space="preserve"> (pp. </w:t>
      </w:r>
      <w:proofErr w:type="spellStart"/>
      <w:r>
        <w:rPr>
          <w:rFonts w:ascii="Arial" w:eastAsia="Arial" w:hAnsi="Arial" w:cs="Arial"/>
          <w:sz w:val="20"/>
          <w:szCs w:val="20"/>
        </w:rPr>
        <w:t>xx-xx</w:t>
      </w:r>
      <w:proofErr w:type="spellEnd"/>
      <w:r>
        <w:rPr>
          <w:rFonts w:ascii="Arial" w:eastAsia="Arial" w:hAnsi="Arial" w:cs="Arial"/>
          <w:sz w:val="20"/>
          <w:szCs w:val="20"/>
        </w:rPr>
        <w:t xml:space="preserve">). Ciudad, País: Editorial. </w:t>
      </w:r>
      <w:proofErr w:type="spellStart"/>
      <w:proofErr w:type="gramStart"/>
      <w:r>
        <w:rPr>
          <w:rFonts w:ascii="Arial" w:eastAsia="Arial" w:hAnsi="Arial" w:cs="Arial"/>
          <w:sz w:val="20"/>
          <w:szCs w:val="20"/>
        </w:rPr>
        <w:t>doi:</w:t>
      </w:r>
      <w:r>
        <w:rPr>
          <w:rFonts w:ascii="Arial" w:eastAsia="Arial" w:hAnsi="Arial" w:cs="Arial"/>
          <w:color w:val="0563C1"/>
          <w:sz w:val="20"/>
          <w:szCs w:val="20"/>
          <w:u w:val="single"/>
        </w:rPr>
        <w:t>xx.xxx</w:t>
      </w:r>
      <w:proofErr w:type="spellEnd"/>
      <w:r>
        <w:rPr>
          <w:rFonts w:ascii="Arial" w:eastAsia="Arial" w:hAnsi="Arial" w:cs="Arial"/>
          <w:color w:val="0563C1"/>
          <w:sz w:val="20"/>
          <w:szCs w:val="20"/>
          <w:u w:val="single"/>
        </w:rPr>
        <w:t>/</w:t>
      </w:r>
      <w:proofErr w:type="spellStart"/>
      <w:r>
        <w:rPr>
          <w:rFonts w:ascii="Arial" w:eastAsia="Arial" w:hAnsi="Arial" w:cs="Arial"/>
          <w:color w:val="0563C1"/>
          <w:sz w:val="20"/>
          <w:szCs w:val="20"/>
          <w:u w:val="single"/>
        </w:rPr>
        <w:t>xxx.xxx</w:t>
      </w:r>
      <w:proofErr w:type="spellEnd"/>
      <w:proofErr w:type="gramEnd"/>
      <w:r>
        <w:rPr>
          <w:rFonts w:ascii="Arial" w:eastAsia="Arial" w:hAnsi="Arial" w:cs="Arial"/>
          <w:sz w:val="20"/>
          <w:szCs w:val="20"/>
        </w:rPr>
        <w:t xml:space="preserve"> </w:t>
      </w:r>
    </w:p>
    <w:p w14:paraId="0F6AD071"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comunicación publicada en actas/</w:t>
      </w:r>
      <w:proofErr w:type="spellStart"/>
      <w:r>
        <w:rPr>
          <w:rFonts w:ascii="Arial" w:eastAsia="Arial" w:hAnsi="Arial" w:cs="Arial"/>
          <w:b/>
          <w:i/>
          <w:color w:val="548DD4"/>
          <w:sz w:val="20"/>
          <w:szCs w:val="20"/>
        </w:rPr>
        <w:t>proceedings</w:t>
      </w:r>
      <w:proofErr w:type="spellEnd"/>
    </w:p>
    <w:p w14:paraId="0FCB3F7E"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Fitch, J. </w:t>
      </w:r>
      <w:r>
        <w:rPr>
          <w:rFonts w:ascii="Arial" w:eastAsia="Arial" w:hAnsi="Arial" w:cs="Arial"/>
          <w:i/>
          <w:sz w:val="20"/>
          <w:szCs w:val="20"/>
        </w:rPr>
        <w:t>et al.</w:t>
      </w:r>
      <w:r>
        <w:rPr>
          <w:rFonts w:ascii="Arial" w:eastAsia="Arial" w:hAnsi="Arial" w:cs="Arial"/>
          <w:sz w:val="20"/>
          <w:szCs w:val="20"/>
        </w:rPr>
        <w:t xml:space="preserve"> (2011). Valuación de la producción y organización territorial: Una modelación hedónica: San Nicolás de los Garza, México. </w:t>
      </w:r>
      <w:proofErr w:type="spellStart"/>
      <w:r w:rsidRPr="00B2470D">
        <w:rPr>
          <w:rFonts w:ascii="Arial" w:eastAsia="Arial" w:hAnsi="Arial" w:cs="Arial"/>
          <w:sz w:val="20"/>
          <w:szCs w:val="20"/>
          <w:lang w:val="en-US"/>
        </w:rPr>
        <w:t>En</w:t>
      </w:r>
      <w:proofErr w:type="spellEnd"/>
      <w:r w:rsidRPr="00B2470D">
        <w:rPr>
          <w:rFonts w:ascii="Arial" w:eastAsia="Arial" w:hAnsi="Arial" w:cs="Arial"/>
          <w:sz w:val="20"/>
          <w:szCs w:val="20"/>
          <w:lang w:val="en-US"/>
        </w:rPr>
        <w:t xml:space="preserve"> </w:t>
      </w:r>
      <w:r w:rsidRPr="00B2470D">
        <w:rPr>
          <w:rFonts w:ascii="Arial" w:eastAsia="Arial" w:hAnsi="Arial" w:cs="Arial"/>
          <w:i/>
          <w:sz w:val="20"/>
          <w:szCs w:val="20"/>
          <w:lang w:val="en-US"/>
        </w:rPr>
        <w:t>Proceedings of the 7th International Conference on Virtual Cities and Territories</w:t>
      </w:r>
      <w:r w:rsidRPr="00B2470D">
        <w:rPr>
          <w:rFonts w:ascii="Arial" w:eastAsia="Arial" w:hAnsi="Arial" w:cs="Arial"/>
          <w:sz w:val="20"/>
          <w:szCs w:val="20"/>
          <w:lang w:val="en-US"/>
        </w:rPr>
        <w:t xml:space="preserve"> (p. 71-74). </w:t>
      </w:r>
      <w:r>
        <w:rPr>
          <w:rFonts w:ascii="Arial" w:eastAsia="Arial" w:hAnsi="Arial" w:cs="Arial"/>
          <w:sz w:val="20"/>
          <w:szCs w:val="20"/>
        </w:rPr>
        <w:t>Barcelona, España: CPSV. doi:</w:t>
      </w:r>
      <w:hyperlink r:id="rId19">
        <w:r>
          <w:rPr>
            <w:rFonts w:ascii="Arial" w:eastAsia="Arial" w:hAnsi="Arial" w:cs="Arial"/>
            <w:color w:val="0563C1"/>
            <w:sz w:val="20"/>
            <w:szCs w:val="20"/>
            <w:u w:val="single"/>
          </w:rPr>
          <w:t>10.5821/ctv.7697</w:t>
        </w:r>
      </w:hyperlink>
      <w:r>
        <w:rPr>
          <w:rFonts w:ascii="Arial" w:eastAsia="Arial" w:hAnsi="Arial" w:cs="Arial"/>
          <w:sz w:val="20"/>
          <w:szCs w:val="20"/>
        </w:rPr>
        <w:t xml:space="preserve"> </w:t>
      </w:r>
    </w:p>
    <w:p w14:paraId="034F8058" w14:textId="77777777" w:rsidR="000014BB" w:rsidRDefault="000014BB">
      <w:pPr>
        <w:spacing w:line="276" w:lineRule="auto"/>
        <w:jc w:val="both"/>
        <w:rPr>
          <w:rFonts w:ascii="Arial" w:eastAsia="Arial" w:hAnsi="Arial" w:cs="Arial"/>
          <w:b/>
          <w:color w:val="833C0B"/>
          <w:sz w:val="20"/>
          <w:szCs w:val="20"/>
        </w:rPr>
      </w:pPr>
    </w:p>
    <w:p w14:paraId="1BFB72F5"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Informe: </w:t>
      </w:r>
      <w:r>
        <w:rPr>
          <w:rFonts w:ascii="Arial" w:eastAsia="Arial" w:hAnsi="Arial" w:cs="Arial"/>
          <w:sz w:val="20"/>
          <w:szCs w:val="20"/>
        </w:rPr>
        <w:t xml:space="preserve">Nombre de la organización. (Año). </w:t>
      </w:r>
      <w:r>
        <w:rPr>
          <w:rFonts w:ascii="Arial" w:eastAsia="Arial" w:hAnsi="Arial" w:cs="Arial"/>
          <w:i/>
          <w:sz w:val="20"/>
          <w:szCs w:val="20"/>
        </w:rPr>
        <w:t>Título del informe</w:t>
      </w:r>
      <w:r>
        <w:rPr>
          <w:rFonts w:ascii="Arial" w:eastAsia="Arial" w:hAnsi="Arial" w:cs="Arial"/>
          <w:sz w:val="20"/>
          <w:szCs w:val="20"/>
        </w:rPr>
        <w:t xml:space="preserve"> (Número de la publicación). Recuperado de </w:t>
      </w:r>
      <w:hyperlink r:id="rId20">
        <w:r>
          <w:rPr>
            <w:rFonts w:ascii="Arial" w:eastAsia="Arial" w:hAnsi="Arial" w:cs="Arial"/>
            <w:color w:val="0563C1"/>
            <w:sz w:val="20"/>
            <w:szCs w:val="20"/>
            <w:u w:val="single"/>
          </w:rPr>
          <w:t>http://xxx.xxxxxx.xxx/</w:t>
        </w:r>
      </w:hyperlink>
      <w:r>
        <w:rPr>
          <w:rFonts w:ascii="Arial" w:eastAsia="Arial" w:hAnsi="Arial" w:cs="Arial"/>
          <w:sz w:val="20"/>
          <w:szCs w:val="20"/>
        </w:rPr>
        <w:t xml:space="preserve"> </w:t>
      </w:r>
    </w:p>
    <w:p w14:paraId="1875E352"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informe impreso</w:t>
      </w:r>
    </w:p>
    <w:p w14:paraId="7D9E81C0"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Centro de escritura Javeriano. (2013). Normas APA. Cali, Colombia: Pontificia Universidad Javeriana.</w:t>
      </w:r>
    </w:p>
    <w:p w14:paraId="44E48F19"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informe electrónico</w:t>
      </w:r>
    </w:p>
    <w:p w14:paraId="0F527EBD"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Centro de escritura Javeriano. (2013). Normas APA. Recuperado de </w:t>
      </w:r>
      <w:hyperlink r:id="rId21">
        <w:r>
          <w:rPr>
            <w:rFonts w:ascii="Arial" w:eastAsia="Arial" w:hAnsi="Arial" w:cs="Arial"/>
            <w:color w:val="0563C1"/>
            <w:sz w:val="20"/>
            <w:szCs w:val="20"/>
            <w:u w:val="single"/>
          </w:rPr>
          <w:t>http://portales.puj.edu.co/ftpcentroescritura/Recursos/Normasapa.pdf</w:t>
        </w:r>
      </w:hyperlink>
      <w:r>
        <w:rPr>
          <w:rFonts w:ascii="Arial" w:eastAsia="Arial" w:hAnsi="Arial" w:cs="Arial"/>
          <w:sz w:val="20"/>
          <w:szCs w:val="20"/>
        </w:rPr>
        <w:t xml:space="preserve"> </w:t>
      </w:r>
    </w:p>
    <w:p w14:paraId="6AD4C52A" w14:textId="77777777" w:rsidR="000014BB" w:rsidRDefault="000014BB">
      <w:pPr>
        <w:spacing w:line="276" w:lineRule="auto"/>
        <w:jc w:val="both"/>
        <w:rPr>
          <w:rFonts w:ascii="Arial" w:eastAsia="Arial" w:hAnsi="Arial" w:cs="Arial"/>
          <w:sz w:val="20"/>
          <w:szCs w:val="20"/>
        </w:rPr>
      </w:pPr>
    </w:p>
    <w:p w14:paraId="7F9CD869" w14:textId="77777777" w:rsidR="000014BB" w:rsidRDefault="0016039E">
      <w:pPr>
        <w:spacing w:line="276" w:lineRule="auto"/>
        <w:jc w:val="both"/>
        <w:rPr>
          <w:rFonts w:ascii="Arial" w:eastAsia="Arial" w:hAnsi="Arial" w:cs="Arial"/>
          <w:b/>
          <w:sz w:val="20"/>
          <w:szCs w:val="20"/>
        </w:rPr>
      </w:pPr>
      <w:r>
        <w:rPr>
          <w:rFonts w:ascii="Arial" w:eastAsia="Arial" w:hAnsi="Arial" w:cs="Arial"/>
          <w:b/>
          <w:sz w:val="20"/>
          <w:szCs w:val="20"/>
        </w:rPr>
        <w:t>Norma:</w:t>
      </w:r>
    </w:p>
    <w:p w14:paraId="3F273399"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w:t>
      </w:r>
    </w:p>
    <w:p w14:paraId="5DF34D5F" w14:textId="77777777" w:rsidR="000014BB" w:rsidRDefault="0016039E">
      <w:pPr>
        <w:spacing w:line="276" w:lineRule="auto"/>
        <w:jc w:val="both"/>
        <w:rPr>
          <w:rFonts w:ascii="Arial" w:eastAsia="Arial" w:hAnsi="Arial" w:cs="Arial"/>
          <w:sz w:val="20"/>
          <w:szCs w:val="20"/>
        </w:rPr>
      </w:pPr>
      <w:r>
        <w:rPr>
          <w:rFonts w:ascii="Arial" w:eastAsia="Arial" w:hAnsi="Arial" w:cs="Arial"/>
          <w:i/>
          <w:sz w:val="20"/>
          <w:szCs w:val="20"/>
        </w:rPr>
        <w:t>Ley Orgánica 8/2013, de 9 de diciembre, para la mejora de la calidad educativa</w:t>
      </w:r>
      <w:r>
        <w:rPr>
          <w:rFonts w:ascii="Arial" w:eastAsia="Arial" w:hAnsi="Arial" w:cs="Arial"/>
          <w:sz w:val="20"/>
          <w:szCs w:val="20"/>
        </w:rPr>
        <w:t xml:space="preserve">. Boletín Oficial del Estado, núm. 295, de 10 de diciembre de 2013, pp. 97858-97921. Recuperado de </w:t>
      </w:r>
    </w:p>
    <w:p w14:paraId="59EC18B7" w14:textId="77777777" w:rsidR="000014BB" w:rsidRDefault="004F18B4">
      <w:pPr>
        <w:spacing w:line="276" w:lineRule="auto"/>
        <w:jc w:val="both"/>
        <w:rPr>
          <w:rFonts w:ascii="Arial" w:eastAsia="Arial" w:hAnsi="Arial" w:cs="Arial"/>
          <w:sz w:val="20"/>
          <w:szCs w:val="20"/>
        </w:rPr>
      </w:pPr>
      <w:hyperlink r:id="rId22">
        <w:r w:rsidR="0016039E">
          <w:rPr>
            <w:rFonts w:ascii="Arial" w:eastAsia="Arial" w:hAnsi="Arial" w:cs="Arial"/>
            <w:color w:val="0563C1"/>
            <w:sz w:val="20"/>
            <w:szCs w:val="20"/>
            <w:u w:val="single"/>
          </w:rPr>
          <w:t>http://www.boe.es/boe/dias/2013/12/10/pdfs/BOE-A-2013-12886.pdf</w:t>
        </w:r>
      </w:hyperlink>
      <w:r w:rsidR="0016039E">
        <w:rPr>
          <w:rFonts w:ascii="Arial" w:eastAsia="Arial" w:hAnsi="Arial" w:cs="Arial"/>
          <w:sz w:val="20"/>
          <w:szCs w:val="20"/>
        </w:rPr>
        <w:t xml:space="preserve"> </w:t>
      </w:r>
    </w:p>
    <w:p w14:paraId="517D1133" w14:textId="77777777" w:rsidR="000014BB" w:rsidRDefault="000014BB">
      <w:pPr>
        <w:spacing w:line="276" w:lineRule="auto"/>
        <w:jc w:val="both"/>
        <w:rPr>
          <w:rFonts w:ascii="Arial" w:eastAsia="Arial" w:hAnsi="Arial" w:cs="Arial"/>
          <w:sz w:val="20"/>
          <w:szCs w:val="20"/>
        </w:rPr>
      </w:pPr>
    </w:p>
    <w:p w14:paraId="4609C0DF" w14:textId="77777777" w:rsidR="000014BB" w:rsidRDefault="0016039E">
      <w:pPr>
        <w:spacing w:line="276" w:lineRule="auto"/>
        <w:jc w:val="both"/>
        <w:rPr>
          <w:rFonts w:ascii="Arial" w:eastAsia="Arial" w:hAnsi="Arial" w:cs="Arial"/>
          <w:sz w:val="20"/>
          <w:szCs w:val="20"/>
        </w:rPr>
      </w:pPr>
      <w:r>
        <w:rPr>
          <w:rFonts w:ascii="Arial" w:eastAsia="Arial" w:hAnsi="Arial" w:cs="Arial"/>
          <w:b/>
          <w:sz w:val="20"/>
          <w:szCs w:val="20"/>
        </w:rPr>
        <w:t xml:space="preserve">Tesis o trabajo académico: </w:t>
      </w:r>
      <w:r>
        <w:rPr>
          <w:rFonts w:ascii="Arial" w:eastAsia="Arial" w:hAnsi="Arial" w:cs="Arial"/>
          <w:sz w:val="20"/>
          <w:szCs w:val="20"/>
        </w:rPr>
        <w:t xml:space="preserve">Apellido, N. (Año). </w:t>
      </w:r>
      <w:r>
        <w:rPr>
          <w:rFonts w:ascii="Arial" w:eastAsia="Arial" w:hAnsi="Arial" w:cs="Arial"/>
          <w:i/>
          <w:sz w:val="20"/>
          <w:szCs w:val="20"/>
        </w:rPr>
        <w:t>Título de la tesis</w:t>
      </w:r>
      <w:r>
        <w:rPr>
          <w:rFonts w:ascii="Arial" w:eastAsia="Arial" w:hAnsi="Arial" w:cs="Arial"/>
          <w:sz w:val="20"/>
          <w:szCs w:val="20"/>
        </w:rPr>
        <w:t xml:space="preserve"> (Tesis de pregrado, maestría o doctoral). Nombre de la institución, Lugar.</w:t>
      </w:r>
    </w:p>
    <w:p w14:paraId="7F3901B3"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w:t>
      </w:r>
    </w:p>
    <w:p w14:paraId="4903364C"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Fernández, A. (2010). </w:t>
      </w:r>
      <w:r>
        <w:rPr>
          <w:rFonts w:ascii="Arial" w:eastAsia="Arial" w:hAnsi="Arial" w:cs="Arial"/>
          <w:i/>
          <w:sz w:val="20"/>
          <w:szCs w:val="20"/>
        </w:rPr>
        <w:t>La inteligencia emocional como variable predictora de adaptación psicosocial en estudiantes de la Comunidad de Madrid</w:t>
      </w:r>
      <w:r>
        <w:rPr>
          <w:rFonts w:ascii="Arial" w:eastAsia="Arial" w:hAnsi="Arial" w:cs="Arial"/>
          <w:sz w:val="20"/>
          <w:szCs w:val="20"/>
        </w:rPr>
        <w:t xml:space="preserve"> (Tesis doctoral). Universidad Autónoma de Madrid, Madrid.</w:t>
      </w:r>
    </w:p>
    <w:p w14:paraId="1B46EEA2" w14:textId="77777777" w:rsidR="000014BB" w:rsidRDefault="0016039E">
      <w:pPr>
        <w:spacing w:line="276" w:lineRule="auto"/>
        <w:jc w:val="both"/>
        <w:rPr>
          <w:rFonts w:ascii="Arial" w:eastAsia="Arial" w:hAnsi="Arial" w:cs="Arial"/>
          <w:b/>
          <w:i/>
          <w:color w:val="548DD4"/>
          <w:sz w:val="20"/>
          <w:szCs w:val="20"/>
        </w:rPr>
      </w:pPr>
      <w:r>
        <w:rPr>
          <w:rFonts w:ascii="Arial" w:eastAsia="Arial" w:hAnsi="Arial" w:cs="Arial"/>
          <w:b/>
          <w:i/>
          <w:color w:val="548DD4"/>
          <w:sz w:val="20"/>
          <w:szCs w:val="20"/>
        </w:rPr>
        <w:t>Ejemplo de tesis electrónica</w:t>
      </w:r>
    </w:p>
    <w:p w14:paraId="0B3D7B58"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Fernández, A. (2010). </w:t>
      </w:r>
      <w:r>
        <w:rPr>
          <w:rFonts w:ascii="Arial" w:eastAsia="Arial" w:hAnsi="Arial" w:cs="Arial"/>
          <w:i/>
          <w:sz w:val="20"/>
          <w:szCs w:val="20"/>
        </w:rPr>
        <w:t>La inteligencia emocional como variable predictora de adaptación psicosocial en estudiantes de la Comunidad de Madrid</w:t>
      </w:r>
      <w:r>
        <w:rPr>
          <w:rFonts w:ascii="Arial" w:eastAsia="Arial" w:hAnsi="Arial" w:cs="Arial"/>
          <w:sz w:val="20"/>
          <w:szCs w:val="20"/>
        </w:rPr>
        <w:t xml:space="preserve"> (Tesis doctoral). Recuperada de </w:t>
      </w:r>
      <w:hyperlink r:id="rId23">
        <w:r>
          <w:rPr>
            <w:rFonts w:ascii="Arial" w:eastAsia="Arial" w:hAnsi="Arial" w:cs="Arial"/>
            <w:color w:val="0563C1"/>
            <w:sz w:val="20"/>
            <w:szCs w:val="20"/>
            <w:u w:val="single"/>
          </w:rPr>
          <w:t>http://hdl.handle.net/10486/4872</w:t>
        </w:r>
      </w:hyperlink>
      <w:r>
        <w:rPr>
          <w:rFonts w:ascii="Arial" w:eastAsia="Arial" w:hAnsi="Arial" w:cs="Arial"/>
          <w:sz w:val="20"/>
          <w:szCs w:val="20"/>
        </w:rPr>
        <w:t xml:space="preserve"> </w:t>
      </w:r>
    </w:p>
    <w:p w14:paraId="50B1A52D" w14:textId="77777777" w:rsidR="000014BB" w:rsidRDefault="000014BB">
      <w:pPr>
        <w:spacing w:line="276" w:lineRule="auto"/>
        <w:jc w:val="both"/>
        <w:rPr>
          <w:rFonts w:ascii="Arial" w:eastAsia="Arial" w:hAnsi="Arial" w:cs="Arial"/>
          <w:sz w:val="20"/>
          <w:szCs w:val="20"/>
        </w:rPr>
      </w:pPr>
    </w:p>
    <w:p w14:paraId="4A1A90C1" w14:textId="77777777" w:rsidR="000014BB" w:rsidRPr="00DC3E1F" w:rsidRDefault="0016039E">
      <w:pPr>
        <w:spacing w:line="276" w:lineRule="auto"/>
        <w:jc w:val="both"/>
        <w:rPr>
          <w:rFonts w:ascii="Arial" w:eastAsia="Arial" w:hAnsi="Arial" w:cs="Arial"/>
          <w:sz w:val="20"/>
          <w:szCs w:val="20"/>
          <w:lang w:val="en-US"/>
        </w:rPr>
      </w:pPr>
      <w:r>
        <w:rPr>
          <w:rFonts w:ascii="Arial" w:eastAsia="Arial" w:hAnsi="Arial" w:cs="Arial"/>
          <w:b/>
          <w:sz w:val="20"/>
          <w:szCs w:val="20"/>
        </w:rPr>
        <w:t xml:space="preserve">Datos de una investigación: </w:t>
      </w:r>
      <w:r>
        <w:rPr>
          <w:rFonts w:ascii="Arial" w:eastAsia="Arial" w:hAnsi="Arial" w:cs="Arial"/>
          <w:sz w:val="20"/>
          <w:szCs w:val="20"/>
        </w:rPr>
        <w:t xml:space="preserve">Propietario de los derechos de autor, A. (año). </w:t>
      </w:r>
      <w:r>
        <w:rPr>
          <w:rFonts w:ascii="Arial" w:eastAsia="Arial" w:hAnsi="Arial" w:cs="Arial"/>
          <w:i/>
          <w:sz w:val="20"/>
          <w:szCs w:val="20"/>
        </w:rPr>
        <w:t>Título del programa</w:t>
      </w:r>
      <w:r>
        <w:rPr>
          <w:rFonts w:ascii="Arial" w:eastAsia="Arial" w:hAnsi="Arial" w:cs="Arial"/>
          <w:sz w:val="20"/>
          <w:szCs w:val="20"/>
        </w:rPr>
        <w:t xml:space="preserve"> (Número de versión) [Descripción de la forma]. </w:t>
      </w:r>
      <w:r w:rsidRPr="00DC3E1F">
        <w:rPr>
          <w:rFonts w:ascii="Arial" w:eastAsia="Arial" w:hAnsi="Arial" w:cs="Arial"/>
          <w:sz w:val="20"/>
          <w:szCs w:val="20"/>
          <w:lang w:val="en-US"/>
        </w:rPr>
        <w:t xml:space="preserve">Recuperado de </w:t>
      </w:r>
      <w:hyperlink r:id="rId24">
        <w:r w:rsidRPr="00DC3E1F">
          <w:rPr>
            <w:rFonts w:ascii="Arial" w:eastAsia="Arial" w:hAnsi="Arial" w:cs="Arial"/>
            <w:color w:val="0563C1"/>
            <w:sz w:val="20"/>
            <w:szCs w:val="20"/>
            <w:u w:val="single"/>
            <w:lang w:val="en-US"/>
          </w:rPr>
          <w:t>http://xxxx</w:t>
        </w:r>
      </w:hyperlink>
    </w:p>
    <w:p w14:paraId="78301B0B" w14:textId="77777777" w:rsidR="000014BB" w:rsidRPr="00DC3E1F" w:rsidRDefault="0016039E">
      <w:pPr>
        <w:spacing w:line="276" w:lineRule="auto"/>
        <w:jc w:val="both"/>
        <w:rPr>
          <w:rFonts w:ascii="Arial" w:eastAsia="Arial" w:hAnsi="Arial" w:cs="Arial"/>
          <w:b/>
          <w:i/>
          <w:color w:val="548DD4"/>
          <w:sz w:val="20"/>
          <w:szCs w:val="20"/>
          <w:lang w:val="en-US"/>
        </w:rPr>
      </w:pPr>
      <w:proofErr w:type="spellStart"/>
      <w:r w:rsidRPr="00DC3E1F">
        <w:rPr>
          <w:rFonts w:ascii="Arial" w:eastAsia="Arial" w:hAnsi="Arial" w:cs="Arial"/>
          <w:b/>
          <w:i/>
          <w:color w:val="548DD4"/>
          <w:sz w:val="20"/>
          <w:szCs w:val="20"/>
          <w:lang w:val="en-US"/>
        </w:rPr>
        <w:lastRenderedPageBreak/>
        <w:t>Ejemplo</w:t>
      </w:r>
      <w:proofErr w:type="spellEnd"/>
    </w:p>
    <w:p w14:paraId="688A7A84" w14:textId="77777777" w:rsidR="000014BB" w:rsidRDefault="0016039E">
      <w:pPr>
        <w:spacing w:line="276" w:lineRule="auto"/>
        <w:jc w:val="both"/>
        <w:rPr>
          <w:rFonts w:ascii="Arial" w:eastAsia="Arial" w:hAnsi="Arial" w:cs="Arial"/>
          <w:sz w:val="20"/>
          <w:szCs w:val="20"/>
        </w:rPr>
      </w:pPr>
      <w:r w:rsidRPr="00DC3E1F">
        <w:rPr>
          <w:rFonts w:ascii="Arial" w:eastAsia="Arial" w:hAnsi="Arial" w:cs="Arial"/>
          <w:sz w:val="20"/>
          <w:szCs w:val="20"/>
          <w:lang w:val="en-US"/>
        </w:rPr>
        <w:t xml:space="preserve">Pew Hispanic Center. (2004). </w:t>
      </w:r>
      <w:r w:rsidRPr="00DC3E1F">
        <w:rPr>
          <w:rFonts w:ascii="Arial" w:eastAsia="Arial" w:hAnsi="Arial" w:cs="Arial"/>
          <w:i/>
          <w:sz w:val="20"/>
          <w:szCs w:val="20"/>
          <w:lang w:val="en-US"/>
        </w:rPr>
        <w:t>Changing channels and crisscrossing cultures: A survey of Latinos on the news media</w:t>
      </w:r>
      <w:r w:rsidRPr="00DC3E1F">
        <w:rPr>
          <w:rFonts w:ascii="Arial" w:eastAsia="Arial" w:hAnsi="Arial" w:cs="Arial"/>
          <w:sz w:val="20"/>
          <w:szCs w:val="20"/>
          <w:lang w:val="en-US"/>
        </w:rPr>
        <w:t xml:space="preserve"> [</w:t>
      </w:r>
      <w:proofErr w:type="spellStart"/>
      <w:r w:rsidRPr="00DC3E1F">
        <w:rPr>
          <w:rFonts w:ascii="Arial" w:eastAsia="Arial" w:hAnsi="Arial" w:cs="Arial"/>
          <w:sz w:val="20"/>
          <w:szCs w:val="20"/>
          <w:lang w:val="en-US"/>
        </w:rPr>
        <w:t>Archivo</w:t>
      </w:r>
      <w:proofErr w:type="spellEnd"/>
      <w:r w:rsidRPr="00DC3E1F">
        <w:rPr>
          <w:rFonts w:ascii="Arial" w:eastAsia="Arial" w:hAnsi="Arial" w:cs="Arial"/>
          <w:sz w:val="20"/>
          <w:szCs w:val="20"/>
          <w:lang w:val="en-US"/>
        </w:rPr>
        <w:t xml:space="preserve"> de </w:t>
      </w:r>
      <w:proofErr w:type="spellStart"/>
      <w:r w:rsidRPr="00DC3E1F">
        <w:rPr>
          <w:rFonts w:ascii="Arial" w:eastAsia="Arial" w:hAnsi="Arial" w:cs="Arial"/>
          <w:sz w:val="20"/>
          <w:szCs w:val="20"/>
          <w:lang w:val="en-US"/>
        </w:rPr>
        <w:t>datos</w:t>
      </w:r>
      <w:proofErr w:type="spellEnd"/>
      <w:r w:rsidRPr="00DC3E1F">
        <w:rPr>
          <w:rFonts w:ascii="Arial" w:eastAsia="Arial" w:hAnsi="Arial" w:cs="Arial"/>
          <w:sz w:val="20"/>
          <w:szCs w:val="20"/>
          <w:lang w:val="en-US"/>
        </w:rPr>
        <w:t xml:space="preserve"> y </w:t>
      </w:r>
      <w:proofErr w:type="spellStart"/>
      <w:r w:rsidRPr="00DC3E1F">
        <w:rPr>
          <w:rFonts w:ascii="Arial" w:eastAsia="Arial" w:hAnsi="Arial" w:cs="Arial"/>
          <w:sz w:val="20"/>
          <w:szCs w:val="20"/>
          <w:lang w:val="en-US"/>
        </w:rPr>
        <w:t>libro</w:t>
      </w:r>
      <w:proofErr w:type="spellEnd"/>
      <w:r w:rsidRPr="00DC3E1F">
        <w:rPr>
          <w:rFonts w:ascii="Arial" w:eastAsia="Arial" w:hAnsi="Arial" w:cs="Arial"/>
          <w:sz w:val="20"/>
          <w:szCs w:val="20"/>
          <w:lang w:val="en-US"/>
        </w:rPr>
        <w:t xml:space="preserve"> de </w:t>
      </w:r>
      <w:proofErr w:type="spellStart"/>
      <w:r w:rsidRPr="00DC3E1F">
        <w:rPr>
          <w:rFonts w:ascii="Arial" w:eastAsia="Arial" w:hAnsi="Arial" w:cs="Arial"/>
          <w:sz w:val="20"/>
          <w:szCs w:val="20"/>
          <w:lang w:val="en-US"/>
        </w:rPr>
        <w:t>códigos</w:t>
      </w:r>
      <w:proofErr w:type="spellEnd"/>
      <w:r w:rsidRPr="00DC3E1F">
        <w:rPr>
          <w:rFonts w:ascii="Arial" w:eastAsia="Arial" w:hAnsi="Arial" w:cs="Arial"/>
          <w:sz w:val="20"/>
          <w:szCs w:val="20"/>
          <w:lang w:val="en-US"/>
        </w:rPr>
        <w:t xml:space="preserve">]. </w:t>
      </w:r>
      <w:r>
        <w:rPr>
          <w:rFonts w:ascii="Arial" w:eastAsia="Arial" w:hAnsi="Arial" w:cs="Arial"/>
          <w:sz w:val="20"/>
          <w:szCs w:val="20"/>
        </w:rPr>
        <w:t xml:space="preserve">Recuperado de </w:t>
      </w:r>
      <w:hyperlink r:id="rId25">
        <w:r>
          <w:rPr>
            <w:rFonts w:ascii="Arial" w:eastAsia="Arial" w:hAnsi="Arial" w:cs="Arial"/>
            <w:color w:val="0563C1"/>
            <w:sz w:val="20"/>
            <w:szCs w:val="20"/>
            <w:u w:val="single"/>
          </w:rPr>
          <w:t>http://pewhispanic.org/datasets</w:t>
        </w:r>
      </w:hyperlink>
      <w:r>
        <w:rPr>
          <w:rFonts w:ascii="Arial" w:eastAsia="Arial" w:hAnsi="Arial" w:cs="Arial"/>
          <w:sz w:val="20"/>
          <w:szCs w:val="20"/>
        </w:rPr>
        <w:t xml:space="preserve"> </w:t>
      </w:r>
    </w:p>
    <w:p w14:paraId="238B0E2B" w14:textId="77777777" w:rsidR="000014BB" w:rsidRDefault="000014BB">
      <w:pPr>
        <w:spacing w:line="276" w:lineRule="auto"/>
        <w:jc w:val="both"/>
        <w:rPr>
          <w:rFonts w:ascii="Arial" w:eastAsia="Arial" w:hAnsi="Arial" w:cs="Arial"/>
          <w:sz w:val="20"/>
          <w:szCs w:val="20"/>
        </w:rPr>
      </w:pPr>
    </w:p>
    <w:p w14:paraId="28AB56E6" w14:textId="77777777" w:rsidR="000014BB" w:rsidRDefault="0016039E">
      <w:pPr>
        <w:spacing w:line="276" w:lineRule="auto"/>
        <w:jc w:val="both"/>
        <w:rPr>
          <w:rFonts w:ascii="Arial" w:eastAsia="Arial" w:hAnsi="Arial" w:cs="Arial"/>
          <w:b/>
          <w:sz w:val="20"/>
          <w:szCs w:val="20"/>
        </w:rPr>
      </w:pPr>
      <w:r>
        <w:rPr>
          <w:rFonts w:ascii="Arial" w:eastAsia="Arial" w:hAnsi="Arial" w:cs="Arial"/>
          <w:b/>
          <w:sz w:val="20"/>
          <w:szCs w:val="20"/>
        </w:rPr>
        <w:t xml:space="preserve">Nota General: </w:t>
      </w:r>
    </w:p>
    <w:p w14:paraId="50316FC6"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Según la última edición del Manual APA en inglés se pone una coma "," antes del símbolo </w:t>
      </w:r>
      <w:proofErr w:type="spellStart"/>
      <w:r>
        <w:rPr>
          <w:rFonts w:ascii="Arial" w:eastAsia="Arial" w:hAnsi="Arial" w:cs="Arial"/>
          <w:sz w:val="20"/>
          <w:szCs w:val="20"/>
        </w:rPr>
        <w:t>ampersand</w:t>
      </w:r>
      <w:proofErr w:type="spellEnd"/>
      <w:r>
        <w:rPr>
          <w:rFonts w:ascii="Arial" w:eastAsia="Arial" w:hAnsi="Arial" w:cs="Arial"/>
          <w:sz w:val="20"/>
          <w:szCs w:val="20"/>
        </w:rPr>
        <w:t xml:space="preserve"> "&amp;". En español, siguiendo las reglas ortográficas de este idioma, nunca se pone "," antes de la "y". </w:t>
      </w:r>
    </w:p>
    <w:p w14:paraId="1399DDF1" w14:textId="77777777" w:rsidR="000014BB" w:rsidRDefault="000014BB">
      <w:pPr>
        <w:spacing w:line="276" w:lineRule="auto"/>
        <w:jc w:val="both"/>
        <w:rPr>
          <w:rFonts w:ascii="Arial" w:eastAsia="Arial" w:hAnsi="Arial" w:cs="Arial"/>
          <w:sz w:val="20"/>
          <w:szCs w:val="20"/>
        </w:rPr>
      </w:pPr>
    </w:p>
    <w:p w14:paraId="10E42651" w14:textId="77777777" w:rsidR="000014BB" w:rsidRDefault="0016039E">
      <w:pPr>
        <w:spacing w:line="276" w:lineRule="auto"/>
        <w:jc w:val="both"/>
        <w:rPr>
          <w:rFonts w:ascii="Arial" w:eastAsia="Arial" w:hAnsi="Arial" w:cs="Arial"/>
          <w:sz w:val="20"/>
          <w:szCs w:val="20"/>
        </w:rPr>
      </w:pPr>
      <w:r>
        <w:rPr>
          <w:rFonts w:ascii="Arial" w:eastAsia="Arial" w:hAnsi="Arial" w:cs="Arial"/>
          <w:sz w:val="20"/>
          <w:szCs w:val="20"/>
        </w:rPr>
        <w:t xml:space="preserve">En el caso de tener que citar algún otro recurso bibliográfico, las normas APA están disponibles en: </w:t>
      </w:r>
      <w:hyperlink r:id="rId26">
        <w:r>
          <w:rPr>
            <w:rFonts w:ascii="Arial" w:eastAsia="Arial" w:hAnsi="Arial" w:cs="Arial"/>
            <w:color w:val="0563C1"/>
            <w:sz w:val="20"/>
            <w:szCs w:val="20"/>
            <w:u w:val="single"/>
          </w:rPr>
          <w:t>https://blog.apastyle.org/</w:t>
        </w:r>
      </w:hyperlink>
      <w:r>
        <w:rPr>
          <w:rFonts w:ascii="Arial" w:eastAsia="Arial" w:hAnsi="Arial" w:cs="Arial"/>
          <w:sz w:val="20"/>
          <w:szCs w:val="20"/>
        </w:rPr>
        <w:t xml:space="preserve"> </w:t>
      </w:r>
    </w:p>
    <w:p w14:paraId="1B9EBB02" w14:textId="77777777" w:rsidR="000014BB" w:rsidRDefault="000014BB">
      <w:pPr>
        <w:spacing w:line="276" w:lineRule="auto"/>
        <w:rPr>
          <w:rFonts w:ascii="Arial" w:eastAsia="Arial" w:hAnsi="Arial" w:cs="Arial"/>
          <w:sz w:val="20"/>
          <w:szCs w:val="20"/>
        </w:rPr>
      </w:pPr>
    </w:p>
    <w:p w14:paraId="3378FD71" w14:textId="77777777" w:rsidR="000014BB" w:rsidRDefault="0016039E">
      <w:pPr>
        <w:keepNext/>
        <w:spacing w:line="276" w:lineRule="auto"/>
        <w:jc w:val="both"/>
        <w:rPr>
          <w:rFonts w:ascii="Arial" w:eastAsia="Arial" w:hAnsi="Arial" w:cs="Arial"/>
          <w:b/>
          <w:sz w:val="22"/>
          <w:szCs w:val="22"/>
        </w:rPr>
      </w:pPr>
      <w:r>
        <w:rPr>
          <w:rFonts w:ascii="Arial" w:eastAsia="Arial" w:hAnsi="Arial" w:cs="Arial"/>
          <w:b/>
          <w:sz w:val="22"/>
          <w:szCs w:val="22"/>
        </w:rPr>
        <w:t xml:space="preserve">Condiciones Generales </w:t>
      </w:r>
    </w:p>
    <w:p w14:paraId="439F96FE" w14:textId="77777777" w:rsidR="000014BB" w:rsidRDefault="000014BB">
      <w:pPr>
        <w:spacing w:line="276" w:lineRule="auto"/>
        <w:rPr>
          <w:rFonts w:ascii="Arial" w:eastAsia="Arial" w:hAnsi="Arial" w:cs="Arial"/>
          <w:sz w:val="20"/>
          <w:szCs w:val="20"/>
        </w:rPr>
      </w:pPr>
    </w:p>
    <w:p w14:paraId="5C7057ED" w14:textId="2A141924" w:rsidR="000014BB" w:rsidRDefault="0016039E">
      <w:pPr>
        <w:spacing w:line="276" w:lineRule="auto"/>
        <w:jc w:val="both"/>
        <w:rPr>
          <w:rFonts w:ascii="Arial" w:eastAsia="Arial" w:hAnsi="Arial" w:cs="Arial"/>
          <w:sz w:val="20"/>
          <w:szCs w:val="20"/>
        </w:rPr>
      </w:pPr>
      <w:r>
        <w:rPr>
          <w:rFonts w:ascii="Arial" w:eastAsia="Arial" w:hAnsi="Arial" w:cs="Arial"/>
          <w:color w:val="FF0000"/>
          <w:sz w:val="20"/>
          <w:szCs w:val="20"/>
        </w:rPr>
        <w:t xml:space="preserve">Entre </w:t>
      </w:r>
      <w:r w:rsidR="00B2470D">
        <w:rPr>
          <w:rFonts w:ascii="Arial" w:eastAsia="Arial" w:hAnsi="Arial" w:cs="Arial"/>
          <w:color w:val="FF0000"/>
          <w:sz w:val="20"/>
          <w:szCs w:val="20"/>
        </w:rPr>
        <w:t>3</w:t>
      </w:r>
      <w:r>
        <w:rPr>
          <w:rFonts w:ascii="Arial" w:eastAsia="Arial" w:hAnsi="Arial" w:cs="Arial"/>
          <w:color w:val="FF0000"/>
          <w:sz w:val="20"/>
          <w:szCs w:val="20"/>
        </w:rPr>
        <w:t xml:space="preserve">000 y </w:t>
      </w:r>
      <w:r w:rsidR="00B2470D">
        <w:rPr>
          <w:rFonts w:ascii="Arial" w:eastAsia="Arial" w:hAnsi="Arial" w:cs="Arial"/>
          <w:color w:val="FF0000"/>
          <w:sz w:val="20"/>
          <w:szCs w:val="20"/>
        </w:rPr>
        <w:t>4</w:t>
      </w:r>
      <w:r>
        <w:rPr>
          <w:rFonts w:ascii="Arial" w:eastAsia="Arial" w:hAnsi="Arial" w:cs="Arial"/>
          <w:color w:val="FF0000"/>
          <w:sz w:val="20"/>
          <w:szCs w:val="20"/>
        </w:rPr>
        <w:t>000 palabras</w:t>
      </w:r>
      <w:r>
        <w:rPr>
          <w:rFonts w:ascii="Arial" w:eastAsia="Arial" w:hAnsi="Arial" w:cs="Arial"/>
          <w:sz w:val="20"/>
          <w:szCs w:val="20"/>
        </w:rPr>
        <w:t>, incluidas las referencias bibliográficas</w:t>
      </w:r>
      <w:r w:rsidR="00B2470D">
        <w:rPr>
          <w:rFonts w:ascii="Arial" w:eastAsia="Arial" w:hAnsi="Arial" w:cs="Arial"/>
          <w:sz w:val="20"/>
          <w:szCs w:val="20"/>
        </w:rPr>
        <w:t>, resumen y palabras clave</w:t>
      </w:r>
      <w:r>
        <w:rPr>
          <w:rFonts w:ascii="Arial" w:eastAsia="Arial" w:hAnsi="Arial" w:cs="Arial"/>
          <w:sz w:val="20"/>
          <w:szCs w:val="20"/>
        </w:rPr>
        <w:t xml:space="preserve">. La extensión total no podrá exceder las </w:t>
      </w:r>
      <w:r>
        <w:rPr>
          <w:rFonts w:ascii="Arial" w:eastAsia="Arial" w:hAnsi="Arial" w:cs="Arial"/>
          <w:color w:val="FF0000"/>
          <w:sz w:val="20"/>
          <w:szCs w:val="20"/>
        </w:rPr>
        <w:t>1</w:t>
      </w:r>
      <w:r w:rsidR="00B2470D">
        <w:rPr>
          <w:rFonts w:ascii="Arial" w:eastAsia="Arial" w:hAnsi="Arial" w:cs="Arial"/>
          <w:color w:val="FF0000"/>
          <w:sz w:val="20"/>
          <w:szCs w:val="20"/>
        </w:rPr>
        <w:t>0</w:t>
      </w:r>
      <w:r>
        <w:rPr>
          <w:rFonts w:ascii="Arial" w:eastAsia="Arial" w:hAnsi="Arial" w:cs="Arial"/>
          <w:color w:val="FF0000"/>
          <w:sz w:val="20"/>
          <w:szCs w:val="20"/>
        </w:rPr>
        <w:t xml:space="preserve"> páginas</w:t>
      </w:r>
      <w:r>
        <w:rPr>
          <w:rFonts w:ascii="Arial" w:eastAsia="Arial" w:hAnsi="Arial" w:cs="Arial"/>
          <w:sz w:val="20"/>
          <w:szCs w:val="20"/>
        </w:rPr>
        <w:t>, incluidas imágenes, en caso de tenerlas. La redacción será en hojas tamaño A4, con letra tipo Arial 10 pt., interlineado 1,15 y márgenes superior e inferior de 3,</w:t>
      </w:r>
      <w:r w:rsidR="00B2470D">
        <w:rPr>
          <w:rFonts w:ascii="Arial" w:eastAsia="Arial" w:hAnsi="Arial" w:cs="Arial"/>
          <w:sz w:val="20"/>
          <w:szCs w:val="20"/>
        </w:rPr>
        <w:t>0</w:t>
      </w:r>
      <w:r>
        <w:rPr>
          <w:rFonts w:ascii="Arial" w:eastAsia="Arial" w:hAnsi="Arial" w:cs="Arial"/>
          <w:sz w:val="20"/>
          <w:szCs w:val="20"/>
        </w:rPr>
        <w:t xml:space="preserve"> cm. y derecho e izquierdo de </w:t>
      </w:r>
      <w:r w:rsidR="00B2470D">
        <w:rPr>
          <w:rFonts w:ascii="Arial" w:eastAsia="Arial" w:hAnsi="Arial" w:cs="Arial"/>
          <w:sz w:val="20"/>
          <w:szCs w:val="20"/>
        </w:rPr>
        <w:t>2</w:t>
      </w:r>
      <w:r>
        <w:rPr>
          <w:rFonts w:ascii="Arial" w:eastAsia="Arial" w:hAnsi="Arial" w:cs="Arial"/>
          <w:sz w:val="20"/>
          <w:szCs w:val="20"/>
        </w:rPr>
        <w:t>,</w:t>
      </w:r>
      <w:r w:rsidR="00B2470D">
        <w:rPr>
          <w:rFonts w:ascii="Arial" w:eastAsia="Arial" w:hAnsi="Arial" w:cs="Arial"/>
          <w:sz w:val="20"/>
          <w:szCs w:val="20"/>
        </w:rPr>
        <w:t>5</w:t>
      </w:r>
      <w:r>
        <w:rPr>
          <w:rFonts w:ascii="Arial" w:eastAsia="Arial" w:hAnsi="Arial" w:cs="Arial"/>
          <w:sz w:val="20"/>
          <w:szCs w:val="20"/>
        </w:rPr>
        <w:t xml:space="preserve"> cm. Se recibirán sólo archivos en Microsoft Word (*.</w:t>
      </w:r>
      <w:proofErr w:type="spellStart"/>
      <w:r>
        <w:rPr>
          <w:rFonts w:ascii="Arial" w:eastAsia="Arial" w:hAnsi="Arial" w:cs="Arial"/>
          <w:sz w:val="20"/>
          <w:szCs w:val="20"/>
        </w:rPr>
        <w:t>doc</w:t>
      </w:r>
      <w:proofErr w:type="spellEnd"/>
      <w:r>
        <w:rPr>
          <w:rFonts w:ascii="Arial" w:eastAsia="Arial" w:hAnsi="Arial" w:cs="Arial"/>
          <w:sz w:val="20"/>
          <w:szCs w:val="20"/>
        </w:rPr>
        <w:t>), que cumplan el formato y las condiciones.</w:t>
      </w:r>
    </w:p>
    <w:sectPr w:rsidR="000014BB">
      <w:footerReference w:type="default" r:id="rId27"/>
      <w:headerReference w:type="first" r:id="rId28"/>
      <w:footerReference w:type="first" r:id="rId29"/>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97185" w14:textId="77777777" w:rsidR="004F18B4" w:rsidRDefault="004F18B4">
      <w:r>
        <w:separator/>
      </w:r>
    </w:p>
  </w:endnote>
  <w:endnote w:type="continuationSeparator" w:id="0">
    <w:p w14:paraId="2CD3C773" w14:textId="77777777" w:rsidR="004F18B4" w:rsidRDefault="004F1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390125"/>
      <w:docPartObj>
        <w:docPartGallery w:val="Page Numbers (Bottom of Page)"/>
        <w:docPartUnique/>
      </w:docPartObj>
    </w:sdtPr>
    <w:sdtEndPr>
      <w:rPr>
        <w:sz w:val="20"/>
        <w:szCs w:val="20"/>
      </w:rPr>
    </w:sdtEndPr>
    <w:sdtContent>
      <w:p w14:paraId="332A4EDE" w14:textId="6958FCAA" w:rsidR="00DC3E1F" w:rsidRPr="00DC3E1F" w:rsidRDefault="00DC3E1F">
        <w:pPr>
          <w:pStyle w:val="Piedepgina"/>
          <w:jc w:val="right"/>
          <w:rPr>
            <w:sz w:val="20"/>
            <w:szCs w:val="20"/>
            <w:lang w:val="en-US"/>
          </w:rPr>
        </w:pPr>
        <w:r w:rsidRPr="00DC3E1F">
          <w:rPr>
            <w:sz w:val="20"/>
            <w:szCs w:val="20"/>
          </w:rPr>
          <w:fldChar w:fldCharType="begin"/>
        </w:r>
        <w:r w:rsidRPr="00DC3E1F">
          <w:rPr>
            <w:sz w:val="20"/>
            <w:szCs w:val="20"/>
          </w:rPr>
          <w:instrText>PAGE   \* MERGEFORMAT</w:instrText>
        </w:r>
        <w:r w:rsidRPr="00DC3E1F">
          <w:rPr>
            <w:sz w:val="20"/>
            <w:szCs w:val="20"/>
          </w:rPr>
          <w:fldChar w:fldCharType="separate"/>
        </w:r>
        <w:r w:rsidRPr="00DC3E1F">
          <w:rPr>
            <w:sz w:val="20"/>
            <w:szCs w:val="20"/>
            <w:lang w:val="es-ES"/>
          </w:rPr>
          <w:t>2</w:t>
        </w:r>
        <w:r w:rsidRPr="00DC3E1F">
          <w:rPr>
            <w:sz w:val="20"/>
            <w:szCs w:val="20"/>
          </w:rPr>
          <w:fldChar w:fldCharType="end"/>
        </w:r>
      </w:p>
    </w:sdtContent>
  </w:sdt>
  <w:p w14:paraId="0B59D471" w14:textId="53D699BD" w:rsidR="00DC3E1F" w:rsidRPr="00DC3E1F" w:rsidRDefault="00DC3E1F" w:rsidP="00DC3E1F">
    <w:pPr>
      <w:pStyle w:val="Piedepgina"/>
      <w:rPr>
        <w:color w:val="808080" w:themeColor="background1" w:themeShade="80"/>
        <w:lang w:val="en-US"/>
      </w:rPr>
    </w:pPr>
    <w:bookmarkStart w:id="1" w:name="_Hlk103184436"/>
    <w:bookmarkStart w:id="2" w:name="_Hlk103184437"/>
    <w:r w:rsidRPr="00DC3E1F">
      <w:rPr>
        <w:color w:val="808080" w:themeColor="background1" w:themeShade="80"/>
        <w:lang w:val="en-US"/>
      </w:rPr>
      <w:t>XIV CTV | International Conference on Virtual, City and Territory</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D2038" w14:textId="2EC3707C" w:rsidR="00DC3E1F" w:rsidRPr="00DC3E1F" w:rsidRDefault="00DC3E1F">
    <w:pPr>
      <w:pStyle w:val="Piedepgina"/>
      <w:rPr>
        <w:lang w:val="en-US"/>
      </w:rPr>
    </w:pPr>
    <w:r w:rsidRPr="00DC3E1F">
      <w:rPr>
        <w:lang w:val="en-US"/>
      </w:rPr>
      <w:t>XIV CTV | International Conference on Virtual, City and Territory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CB1C1" w14:textId="77777777" w:rsidR="004F18B4" w:rsidRDefault="004F18B4">
      <w:r>
        <w:separator/>
      </w:r>
    </w:p>
  </w:footnote>
  <w:footnote w:type="continuationSeparator" w:id="0">
    <w:p w14:paraId="2B2DC923" w14:textId="77777777" w:rsidR="004F18B4" w:rsidRDefault="004F18B4">
      <w:r>
        <w:continuationSeparator/>
      </w:r>
    </w:p>
  </w:footnote>
  <w:footnote w:id="1">
    <w:p w14:paraId="49DA18C4" w14:textId="77777777" w:rsidR="000014BB" w:rsidRDefault="0016039E">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Nota al pie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A271F" w14:textId="77777777" w:rsidR="000014BB" w:rsidRDefault="0016039E">
    <w:r>
      <w:rPr>
        <w:noProof/>
      </w:rPr>
      <w:drawing>
        <wp:inline distT="114300" distB="114300" distL="114300" distR="114300" wp14:anchorId="0FB5AFA6" wp14:editId="48202A4D">
          <wp:extent cx="5612130" cy="2413000"/>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612130" cy="2413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14AF9"/>
    <w:multiLevelType w:val="multilevel"/>
    <w:tmpl w:val="124679C2"/>
    <w:lvl w:ilvl="0">
      <w:start w:val="1"/>
      <w:numFmt w:val="decimal"/>
      <w:lvlText w:val="%1."/>
      <w:lvlJc w:val="left"/>
      <w:pPr>
        <w:ind w:left="360" w:hanging="360"/>
      </w:pPr>
    </w:lvl>
    <w:lvl w:ilvl="1">
      <w:start w:val="1"/>
      <w:numFmt w:val="decimal"/>
      <w:lvlText w:val="%1.%2"/>
      <w:lvlJc w:val="left"/>
      <w:pPr>
        <w:ind w:left="708" w:hanging="7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4BB"/>
    <w:rsid w:val="000014BB"/>
    <w:rsid w:val="0016039E"/>
    <w:rsid w:val="004F18B4"/>
    <w:rsid w:val="00823F67"/>
    <w:rsid w:val="00B2470D"/>
    <w:rsid w:val="00DC3E1F"/>
    <w:rsid w:val="00ED52E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104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notapie">
    <w:name w:val="footnote text"/>
    <w:basedOn w:val="Normal"/>
    <w:link w:val="TextonotapieCar"/>
    <w:uiPriority w:val="99"/>
    <w:semiHidden/>
    <w:unhideWhenUsed/>
    <w:rsid w:val="00C60882"/>
  </w:style>
  <w:style w:type="character" w:customStyle="1" w:styleId="TextonotapieCar">
    <w:name w:val="Texto nota pie Car"/>
    <w:basedOn w:val="Fuentedeprrafopredeter"/>
    <w:link w:val="Textonotapie"/>
    <w:uiPriority w:val="99"/>
    <w:semiHidden/>
    <w:rsid w:val="00C60882"/>
  </w:style>
  <w:style w:type="table" w:styleId="Tablaconcuadrcula">
    <w:name w:val="Table Grid"/>
    <w:basedOn w:val="Tablanormal"/>
    <w:uiPriority w:val="39"/>
    <w:rsid w:val="00C60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60882"/>
    <w:rPr>
      <w:color w:val="0563C1" w:themeColor="hyperlink"/>
      <w:u w:val="single"/>
    </w:rPr>
  </w:style>
  <w:style w:type="character" w:styleId="Refdenotaalpie">
    <w:name w:val="footnote reference"/>
    <w:semiHidden/>
    <w:rsid w:val="00C60882"/>
    <w:rPr>
      <w:vertAlign w:val="superscript"/>
    </w:rPr>
  </w:style>
  <w:style w:type="paragraph" w:customStyle="1" w:styleId="Notasalpie">
    <w:name w:val="Notas al pie"/>
    <w:basedOn w:val="Textonotapie"/>
    <w:qFormat/>
    <w:rsid w:val="00C60882"/>
    <w:pPr>
      <w:contextualSpacing/>
      <w:jc w:val="both"/>
    </w:pPr>
    <w:rPr>
      <w:rFonts w:ascii="Arial" w:eastAsia="Times" w:hAnsi="Arial" w:cs="Arial"/>
      <w:sz w:val="16"/>
      <w:szCs w:val="16"/>
      <w:lang w:val="es-ES" w:eastAsia="es-ES"/>
    </w:rPr>
  </w:style>
  <w:style w:type="paragraph" w:styleId="NormalWeb">
    <w:name w:val="Normal (Web)"/>
    <w:basedOn w:val="Normal"/>
    <w:uiPriority w:val="99"/>
    <w:semiHidden/>
    <w:unhideWhenUsed/>
    <w:rsid w:val="00A02621"/>
    <w:pPr>
      <w:spacing w:before="100" w:beforeAutospacing="1" w:after="100" w:afterAutospacing="1"/>
    </w:pPr>
    <w:rPr>
      <w:rFonts w:ascii="Times New Roman" w:hAnsi="Times New Roman" w:cs="Times New Roman"/>
    </w:rPr>
  </w:style>
  <w:style w:type="paragraph" w:styleId="Encabezado">
    <w:name w:val="header"/>
    <w:basedOn w:val="Normal"/>
    <w:link w:val="EncabezadoCar"/>
    <w:uiPriority w:val="99"/>
    <w:unhideWhenUsed/>
    <w:rsid w:val="00606FF5"/>
    <w:pPr>
      <w:tabs>
        <w:tab w:val="center" w:pos="4419"/>
        <w:tab w:val="right" w:pos="8838"/>
      </w:tabs>
    </w:pPr>
  </w:style>
  <w:style w:type="character" w:customStyle="1" w:styleId="EncabezadoCar">
    <w:name w:val="Encabezado Car"/>
    <w:basedOn w:val="Fuentedeprrafopredeter"/>
    <w:link w:val="Encabezado"/>
    <w:uiPriority w:val="99"/>
    <w:rsid w:val="00606FF5"/>
  </w:style>
  <w:style w:type="paragraph" w:styleId="Piedepgina">
    <w:name w:val="footer"/>
    <w:basedOn w:val="Normal"/>
    <w:link w:val="PiedepginaCar"/>
    <w:uiPriority w:val="99"/>
    <w:unhideWhenUsed/>
    <w:rsid w:val="00606FF5"/>
    <w:pPr>
      <w:tabs>
        <w:tab w:val="center" w:pos="4419"/>
        <w:tab w:val="right" w:pos="8838"/>
      </w:tabs>
    </w:pPr>
  </w:style>
  <w:style w:type="character" w:customStyle="1" w:styleId="PiedepginaCar">
    <w:name w:val="Pie de página Car"/>
    <w:basedOn w:val="Fuentedeprrafopredeter"/>
    <w:link w:val="Piedepgina"/>
    <w:uiPriority w:val="99"/>
    <w:rsid w:val="00606FF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xxxx/x.xxxxxx" TargetMode="External"/><Relationship Id="rId18" Type="http://schemas.openxmlformats.org/officeDocument/2006/relationships/hyperlink" Target="http://xxxx.xxx" TargetMode="External"/><Relationship Id="rId26" Type="http://schemas.openxmlformats.org/officeDocument/2006/relationships/hyperlink" Target="https://blog.apastyle.org/" TargetMode="External"/><Relationship Id="rId3" Type="http://schemas.openxmlformats.org/officeDocument/2006/relationships/numbering" Target="numbering.xml"/><Relationship Id="rId21" Type="http://schemas.openxmlformats.org/officeDocument/2006/relationships/hyperlink" Target="http://portales.puj.edu.co/ftpcentroescritura/Recursos/Normasapa.pdf"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s://www.elpais.com/queeditenellos" TargetMode="External"/><Relationship Id="rId25" Type="http://schemas.openxmlformats.org/officeDocument/2006/relationships/hyperlink" Target="http://pewhispanic.org/datasets" TargetMode="External"/><Relationship Id="rId2" Type="http://schemas.openxmlformats.org/officeDocument/2006/relationships/customXml" Target="../customXml/item2.xml"/><Relationship Id="rId16" Type="http://schemas.openxmlformats.org/officeDocument/2006/relationships/hyperlink" Target="https://ojs.lib.swin.edu.au/index.php" TargetMode="External"/><Relationship Id="rId20" Type="http://schemas.openxmlformats.org/officeDocument/2006/relationships/hyperlink" Target="http://xxx.xxxxxx.xx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xxxx" TargetMode="External"/><Relationship Id="rId5" Type="http://schemas.openxmlformats.org/officeDocument/2006/relationships/settings" Target="settings.xml"/><Relationship Id="rId15" Type="http://schemas.openxmlformats.org/officeDocument/2006/relationships/hyperlink" Target="http://dx.doi.org/10.5821/ace.vi22.2589" TargetMode="External"/><Relationship Id="rId23" Type="http://schemas.openxmlformats.org/officeDocument/2006/relationships/hyperlink" Target="http://hdl.handle.net/10486/4872"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dx.doi.org/10.5821/ctv.7697"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xxxx/x.xxxxxx.com/" TargetMode="External"/><Relationship Id="rId22" Type="http://schemas.openxmlformats.org/officeDocument/2006/relationships/hyperlink" Target="http://www.boe.es/boe/dias/2013/12/10/pdfs/BOE-A-2013-12886.pdf"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iWQqqFWjz7nKSqnpm1iN2KsHCg==">AMUW2mWg4W9sWCMhQXp56i7lYbrsjekw7v/lsL59vi/8x35HVEFFtmD9XDQzUhTQqR36IIzyu45VIQvyB7p0YKe+SVMSiG5NtIdPuJ9h+Rbd3/KH6WuBiZQ8f/vAW4Rf6XbtzNycJKlB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3089F3-CC28-4041-88CD-6F65F0955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1661</Words>
  <Characters>9137</Characters>
  <Application>Microsoft Office Word</Application>
  <DocSecurity>0</DocSecurity>
  <Lines>76</Lines>
  <Paragraphs>21</Paragraphs>
  <ScaleCrop>false</ScaleCrop>
  <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Rolando</cp:lastModifiedBy>
  <cp:revision>3</cp:revision>
  <dcterms:created xsi:type="dcterms:W3CDTF">2022-05-11T14:43:00Z</dcterms:created>
  <dcterms:modified xsi:type="dcterms:W3CDTF">2022-05-11T16:00:00Z</dcterms:modified>
</cp:coreProperties>
</file>